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8" w:rsidRDefault="00677948">
      <w:r>
        <w:rPr>
          <w:noProof/>
        </w:rPr>
        <w:drawing>
          <wp:inline distT="0" distB="0" distL="0" distR="0">
            <wp:extent cx="6119495" cy="86457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48" w:rsidRDefault="00677948"/>
    <w:p w:rsidR="0019480D" w:rsidRDefault="0019480D" w:rsidP="002D2CCA">
      <w:pPr>
        <w:pStyle w:val="a8"/>
        <w:jc w:val="center"/>
        <w:rPr>
          <w:rFonts w:ascii="Times New Roman" w:eastAsia="MS Mincho" w:hAnsi="Times New Roman"/>
          <w:b/>
          <w:sz w:val="24"/>
        </w:rPr>
      </w:pPr>
    </w:p>
    <w:p w:rsidR="00165E6A" w:rsidRPr="007235A3" w:rsidRDefault="0019480D" w:rsidP="007235A3">
      <w:pPr>
        <w:suppressAutoHyphens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</w:rPr>
        <w:br w:type="page"/>
      </w:r>
      <w:r w:rsidR="002D2CCA" w:rsidRPr="007235A3">
        <w:rPr>
          <w:rFonts w:eastAsia="MS Mincho"/>
          <w:b/>
          <w:sz w:val="24"/>
          <w:szCs w:val="24"/>
        </w:rPr>
        <w:lastRenderedPageBreak/>
        <w:t>1.</w:t>
      </w:r>
      <w:r w:rsidR="002D2CCA" w:rsidRPr="007235A3">
        <w:rPr>
          <w:rFonts w:eastAsia="MS Mincho"/>
          <w:sz w:val="24"/>
          <w:szCs w:val="24"/>
        </w:rPr>
        <w:t xml:space="preserve"> </w:t>
      </w:r>
      <w:r w:rsidR="006849A7" w:rsidRPr="007235A3">
        <w:rPr>
          <w:rFonts w:eastAsia="MS Mincho"/>
          <w:b/>
          <w:sz w:val="24"/>
          <w:szCs w:val="24"/>
        </w:rPr>
        <w:t>Введение</w:t>
      </w:r>
    </w:p>
    <w:p w:rsidR="002D2CCA" w:rsidRPr="007235A3" w:rsidRDefault="002D2CCA" w:rsidP="007235A3">
      <w:pPr>
        <w:suppressAutoHyphens/>
        <w:jc w:val="center"/>
        <w:rPr>
          <w:rFonts w:eastAsia="MS Mincho"/>
          <w:b/>
          <w:sz w:val="24"/>
          <w:szCs w:val="24"/>
        </w:rPr>
      </w:pPr>
    </w:p>
    <w:p w:rsidR="006849A7" w:rsidRPr="007235A3" w:rsidRDefault="006849A7" w:rsidP="007235A3">
      <w:pPr>
        <w:pStyle w:val="a8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235A3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Министерства образования и науки Российской Федерации от 30.07.14 г. № 875.</w:t>
      </w:r>
    </w:p>
    <w:p w:rsidR="006849A7" w:rsidRPr="007235A3" w:rsidRDefault="006849A7" w:rsidP="007235A3">
      <w:pPr>
        <w:pStyle w:val="a8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6849A7" w:rsidRPr="007235A3" w:rsidRDefault="002D2CCA" w:rsidP="007235A3">
      <w:pPr>
        <w:pStyle w:val="a8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7235A3">
        <w:rPr>
          <w:rFonts w:ascii="Times New Roman" w:eastAsia="MS Mincho" w:hAnsi="Times New Roman"/>
          <w:b/>
          <w:sz w:val="24"/>
          <w:szCs w:val="24"/>
          <w:lang w:val="ru-RU"/>
        </w:rPr>
        <w:t xml:space="preserve">2. </w:t>
      </w:r>
      <w:r w:rsidR="006849A7" w:rsidRPr="007235A3">
        <w:rPr>
          <w:rFonts w:ascii="Times New Roman" w:eastAsia="MS Mincho" w:hAnsi="Times New Roman"/>
          <w:b/>
          <w:sz w:val="24"/>
          <w:szCs w:val="24"/>
          <w:lang w:val="ru-RU"/>
        </w:rPr>
        <w:t>Цели и задачи дисциплины</w:t>
      </w:r>
    </w:p>
    <w:p w:rsidR="006849A7" w:rsidRPr="007235A3" w:rsidRDefault="006849A7" w:rsidP="007235A3">
      <w:pPr>
        <w:pStyle w:val="a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6849A7" w:rsidRPr="007235A3" w:rsidRDefault="006849A7" w:rsidP="007235A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235A3">
        <w:rPr>
          <w:rFonts w:ascii="Times New Roman" w:hAnsi="Times New Roman"/>
          <w:sz w:val="24"/>
          <w:szCs w:val="24"/>
        </w:rPr>
        <w:t>Целью</w:t>
      </w:r>
      <w:r w:rsidRPr="007235A3">
        <w:rPr>
          <w:rFonts w:ascii="Times New Roman" w:hAnsi="Times New Roman"/>
          <w:bCs/>
          <w:sz w:val="24"/>
          <w:szCs w:val="24"/>
        </w:rPr>
        <w:t xml:space="preserve"> освоения дисциплины</w:t>
      </w:r>
      <w:r w:rsidRPr="00723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5A3">
        <w:rPr>
          <w:rFonts w:ascii="Times New Roman" w:hAnsi="Times New Roman"/>
          <w:sz w:val="24"/>
          <w:szCs w:val="24"/>
        </w:rPr>
        <w:t>является подготовка обучающихся к научно-исследовательской, проектной и преподавательской деятельности по направлению подготовки 09.06.01 «Информатика и вычислительная техника» посредством обеспечения этапов формирования компетенций, предусмотренных ФГОС</w:t>
      </w:r>
      <w:r w:rsidR="00DA1752" w:rsidRPr="007235A3">
        <w:rPr>
          <w:rFonts w:ascii="Times New Roman" w:hAnsi="Times New Roman"/>
          <w:sz w:val="24"/>
          <w:szCs w:val="24"/>
        </w:rPr>
        <w:t>.</w:t>
      </w:r>
    </w:p>
    <w:p w:rsidR="00DA1752" w:rsidRPr="007235A3" w:rsidRDefault="00DA1752" w:rsidP="007235A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235A3">
        <w:rPr>
          <w:rFonts w:ascii="Times New Roman" w:hAnsi="Times New Roman"/>
          <w:sz w:val="24"/>
          <w:szCs w:val="24"/>
        </w:rPr>
        <w:t>Целями освоения дисциплины являются:</w:t>
      </w:r>
    </w:p>
    <w:p w:rsidR="00DA1752" w:rsidRPr="007235A3" w:rsidRDefault="00DA1752" w:rsidP="007235A3">
      <w:pPr>
        <w:widowControl w:val="0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выявлять естественнонаучную сущность проблем и применять соответствующий физико-математический аппарат для их формализации, анализа и выработки решений; </w:t>
      </w:r>
    </w:p>
    <w:p w:rsidR="00DA1752" w:rsidRPr="007235A3" w:rsidRDefault="00DA1752" w:rsidP="007235A3">
      <w:pPr>
        <w:widowControl w:val="0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разрабатывать новые математические модели объектов и явлений; </w:t>
      </w:r>
    </w:p>
    <w:p w:rsidR="00DA1752" w:rsidRPr="007235A3" w:rsidRDefault="00DA1752" w:rsidP="007235A3">
      <w:pPr>
        <w:widowControl w:val="0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разрабатывать, обосновывать и тестировать эффективные вычислительные методы с применением современных компьютерных технологий; </w:t>
      </w:r>
    </w:p>
    <w:p w:rsidR="00DA1752" w:rsidRPr="007235A3" w:rsidRDefault="00DA1752" w:rsidP="007235A3">
      <w:pPr>
        <w:widowControl w:val="0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способность реализовывать эффективные численные методы и алгоритмы в виде комплексов проблемно-ориентированных программ для проведения вычислительного эксперимента.</w:t>
      </w:r>
    </w:p>
    <w:p w:rsidR="006849A7" w:rsidRPr="007235A3" w:rsidRDefault="006849A7" w:rsidP="007235A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235A3">
        <w:rPr>
          <w:rFonts w:ascii="Times New Roman" w:hAnsi="Times New Roman"/>
          <w:sz w:val="24"/>
          <w:szCs w:val="24"/>
        </w:rPr>
        <w:t>Задачами</w:t>
      </w:r>
      <w:r w:rsidRPr="007235A3">
        <w:rPr>
          <w:rFonts w:ascii="Times New Roman" w:hAnsi="Times New Roman"/>
          <w:bCs/>
          <w:sz w:val="24"/>
          <w:szCs w:val="24"/>
        </w:rPr>
        <w:t xml:space="preserve"> дисциплины</w:t>
      </w:r>
      <w:r w:rsidRPr="00723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5A3">
        <w:rPr>
          <w:rFonts w:ascii="Times New Roman" w:hAnsi="Times New Roman"/>
          <w:sz w:val="24"/>
          <w:szCs w:val="24"/>
        </w:rPr>
        <w:t>является изучение понятийного аппарата дисциплины,</w:t>
      </w:r>
      <w:r w:rsidRPr="00723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5A3">
        <w:rPr>
          <w:rFonts w:ascii="Times New Roman" w:hAnsi="Times New Roman"/>
          <w:sz w:val="24"/>
          <w:szCs w:val="24"/>
        </w:rPr>
        <w:t>основных</w:t>
      </w:r>
      <w:r w:rsidRPr="00723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5A3">
        <w:rPr>
          <w:rFonts w:ascii="Times New Roman" w:hAnsi="Times New Roman"/>
          <w:sz w:val="24"/>
          <w:szCs w:val="24"/>
        </w:rPr>
        <w:t>теоретических положений и методов, привитие навыков применения теоретических знаний для осуществления профессиональной деятельности.</w:t>
      </w:r>
    </w:p>
    <w:p w:rsidR="00DA1752" w:rsidRPr="007235A3" w:rsidRDefault="00DA1752" w:rsidP="007235A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235A3">
        <w:rPr>
          <w:rFonts w:ascii="Times New Roman" w:hAnsi="Times New Roman"/>
          <w:sz w:val="24"/>
          <w:szCs w:val="24"/>
        </w:rPr>
        <w:t>Изучение дисциплины направлено на формирование аспирантами компетенций: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(УК-З);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ind w:right="8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планировать и решать задачи собственного профессионального и личностного развития (УК-6);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владение методологией теоретических и экспериментальных исследований в области профессиональной деятельности (ОПК-1);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владение культурой научного исследования, в том числе с использованием современных информационно-коммуникационных технологий (ОПК-2);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ind w:right="10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ind w:right="34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способность объективно оценивать результаты исследований и разработок, выполненных другими специалистами и в других научных учреждениях (ОПК-5); 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ind w:right="34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способность к разработке комплексов проблемно-ориентированных программ для моделирования предметных областей и проведения вычислительных экспериментов (ПК-2);</w:t>
      </w:r>
    </w:p>
    <w:p w:rsidR="00DA1752" w:rsidRPr="007235A3" w:rsidRDefault="00DA1752" w:rsidP="007235A3">
      <w:pPr>
        <w:widowControl w:val="0"/>
        <w:numPr>
          <w:ilvl w:val="0"/>
          <w:numId w:val="15"/>
        </w:numPr>
        <w:ind w:right="34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способность проводить комплексные исследования научных и технических проблем с применением современных технологий математического моделирования и вычислительного эксперимента (ПК-4).</w:t>
      </w:r>
    </w:p>
    <w:p w:rsidR="0019441F" w:rsidRPr="007235A3" w:rsidRDefault="0019441F" w:rsidP="007235A3">
      <w:pPr>
        <w:ind w:right="-113" w:firstLine="567"/>
        <w:rPr>
          <w:b/>
          <w:i/>
          <w:sz w:val="24"/>
          <w:szCs w:val="24"/>
        </w:rPr>
      </w:pPr>
      <w:bookmarkStart w:id="0" w:name="page7"/>
      <w:bookmarkEnd w:id="0"/>
      <w:r w:rsidRPr="007235A3">
        <w:rPr>
          <w:sz w:val="24"/>
          <w:szCs w:val="24"/>
        </w:rPr>
        <w:lastRenderedPageBreak/>
        <w:t>По окончании изучения дисциплины аспиранты должны будут:</w:t>
      </w:r>
      <w:r w:rsidRPr="007235A3">
        <w:rPr>
          <w:sz w:val="24"/>
          <w:szCs w:val="24"/>
        </w:rPr>
        <w:cr/>
      </w:r>
      <w:r w:rsidRPr="007235A3">
        <w:rPr>
          <w:b/>
          <w:i/>
          <w:sz w:val="24"/>
          <w:szCs w:val="24"/>
        </w:rPr>
        <w:t>знать:</w:t>
      </w:r>
    </w:p>
    <w:p w:rsidR="0019441F" w:rsidRPr="007235A3" w:rsidRDefault="0019441F" w:rsidP="007235A3">
      <w:pPr>
        <w:numPr>
          <w:ilvl w:val="0"/>
          <w:numId w:val="5"/>
        </w:numPr>
        <w:overflowPunct/>
        <w:autoSpaceDE/>
        <w:autoSpaceDN/>
        <w:adjustRightInd/>
        <w:ind w:right="-113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современные достижения науки и передовые технологии в области информатики и в</w:t>
      </w:r>
      <w:r w:rsidRPr="007235A3">
        <w:rPr>
          <w:sz w:val="24"/>
          <w:szCs w:val="24"/>
        </w:rPr>
        <w:t>ы</w:t>
      </w:r>
      <w:r w:rsidRPr="007235A3">
        <w:rPr>
          <w:sz w:val="24"/>
          <w:szCs w:val="24"/>
        </w:rPr>
        <w:t>числительной техники;</w:t>
      </w:r>
    </w:p>
    <w:p w:rsidR="0019441F" w:rsidRPr="007235A3" w:rsidRDefault="0019441F" w:rsidP="007235A3">
      <w:pPr>
        <w:numPr>
          <w:ilvl w:val="0"/>
          <w:numId w:val="5"/>
        </w:numPr>
        <w:overflowPunct/>
        <w:autoSpaceDE/>
        <w:autoSpaceDN/>
        <w:adjustRightInd/>
        <w:ind w:right="-113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производственно-технологические режимы моделирования объектов;</w:t>
      </w:r>
    </w:p>
    <w:p w:rsidR="0019441F" w:rsidRPr="007235A3" w:rsidRDefault="0019441F" w:rsidP="007235A3">
      <w:pPr>
        <w:numPr>
          <w:ilvl w:val="0"/>
          <w:numId w:val="5"/>
        </w:numPr>
        <w:overflowPunct/>
        <w:autoSpaceDE/>
        <w:autoSpaceDN/>
        <w:adjustRightInd/>
        <w:ind w:right="-113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основы проектирования информационных систем.</w:t>
      </w:r>
    </w:p>
    <w:p w:rsidR="0019441F" w:rsidRPr="007235A3" w:rsidRDefault="0019441F" w:rsidP="007235A3">
      <w:pPr>
        <w:ind w:right="-113"/>
        <w:rPr>
          <w:sz w:val="24"/>
          <w:szCs w:val="24"/>
        </w:rPr>
      </w:pPr>
      <w:r w:rsidRPr="007235A3">
        <w:rPr>
          <w:b/>
          <w:i/>
          <w:sz w:val="24"/>
          <w:szCs w:val="24"/>
        </w:rPr>
        <w:t>уметь:</w:t>
      </w:r>
      <w:r w:rsidRPr="007235A3">
        <w:rPr>
          <w:sz w:val="24"/>
          <w:szCs w:val="24"/>
        </w:rPr>
        <w:t xml:space="preserve"> </w:t>
      </w:r>
    </w:p>
    <w:p w:rsidR="0019441F" w:rsidRPr="007235A3" w:rsidRDefault="0019441F" w:rsidP="007235A3">
      <w:pPr>
        <w:numPr>
          <w:ilvl w:val="0"/>
          <w:numId w:val="6"/>
        </w:numPr>
        <w:overflowPunct/>
        <w:autoSpaceDE/>
        <w:autoSpaceDN/>
        <w:adjustRightInd/>
        <w:ind w:right="-113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оценивать перспективные направления развития </w:t>
      </w:r>
      <w:r w:rsidRPr="007235A3">
        <w:rPr>
          <w:sz w:val="24"/>
          <w:szCs w:val="24"/>
          <w:lang w:val="en-US"/>
        </w:rPr>
        <w:t>IT</w:t>
      </w:r>
      <w:r w:rsidRPr="007235A3">
        <w:rPr>
          <w:sz w:val="24"/>
          <w:szCs w:val="24"/>
        </w:rPr>
        <w:t>-технологий с учетом мирового опыта и ресурсосбережения;</w:t>
      </w:r>
    </w:p>
    <w:p w:rsidR="0019441F" w:rsidRPr="007235A3" w:rsidRDefault="0019441F" w:rsidP="007235A3">
      <w:pPr>
        <w:numPr>
          <w:ilvl w:val="0"/>
          <w:numId w:val="6"/>
        </w:numPr>
        <w:overflowPunct/>
        <w:autoSpaceDE/>
        <w:autoSpaceDN/>
        <w:adjustRightInd/>
        <w:ind w:right="-113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применять современные методы и средства исследования для решения конкретных з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>дач моделирования и разработки программных комплексов;</w:t>
      </w:r>
    </w:p>
    <w:p w:rsidR="0019441F" w:rsidRPr="007235A3" w:rsidRDefault="0019441F" w:rsidP="007235A3">
      <w:pPr>
        <w:ind w:right="-113"/>
        <w:rPr>
          <w:b/>
          <w:i/>
          <w:sz w:val="24"/>
          <w:szCs w:val="24"/>
        </w:rPr>
      </w:pPr>
      <w:r w:rsidRPr="007235A3">
        <w:rPr>
          <w:b/>
          <w:i/>
          <w:sz w:val="24"/>
          <w:szCs w:val="24"/>
        </w:rPr>
        <w:t>иметь опыт:</w:t>
      </w:r>
    </w:p>
    <w:p w:rsidR="0019441F" w:rsidRPr="007235A3" w:rsidRDefault="0019441F" w:rsidP="007235A3">
      <w:pPr>
        <w:numPr>
          <w:ilvl w:val="0"/>
          <w:numId w:val="7"/>
        </w:numPr>
        <w:overflowPunct/>
        <w:autoSpaceDE/>
        <w:autoSpaceDN/>
        <w:adjustRightInd/>
        <w:ind w:left="714" w:right="-113" w:hanging="35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планирования процессов решения научно-технических з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>дач;</w:t>
      </w:r>
    </w:p>
    <w:p w:rsidR="0019441F" w:rsidRPr="007235A3" w:rsidRDefault="0019441F" w:rsidP="007235A3">
      <w:pPr>
        <w:numPr>
          <w:ilvl w:val="0"/>
          <w:numId w:val="7"/>
        </w:numPr>
        <w:overflowPunct/>
        <w:autoSpaceDE/>
        <w:autoSpaceDN/>
        <w:adjustRightInd/>
        <w:ind w:left="714" w:right="-113" w:hanging="35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анализа работы технических средств информатики и вычислительных устройств;</w:t>
      </w:r>
    </w:p>
    <w:p w:rsidR="0019441F" w:rsidRPr="007235A3" w:rsidRDefault="0019441F" w:rsidP="007235A3">
      <w:pPr>
        <w:numPr>
          <w:ilvl w:val="0"/>
          <w:numId w:val="7"/>
        </w:numPr>
        <w:overflowPunct/>
        <w:autoSpaceDE/>
        <w:autoSpaceDN/>
        <w:adjustRightInd/>
        <w:ind w:left="714" w:right="-113" w:hanging="35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работы с системами автоматизированного моделирования и проектирования систем;</w:t>
      </w:r>
    </w:p>
    <w:p w:rsidR="0019441F" w:rsidRPr="007235A3" w:rsidRDefault="0019441F" w:rsidP="007235A3">
      <w:pPr>
        <w:numPr>
          <w:ilvl w:val="0"/>
          <w:numId w:val="7"/>
        </w:numPr>
        <w:overflowPunct/>
        <w:autoSpaceDE/>
        <w:autoSpaceDN/>
        <w:adjustRightInd/>
        <w:ind w:left="714" w:right="-113" w:hanging="35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работы с программно-аппаратными средствами моделирования объектов.</w:t>
      </w:r>
    </w:p>
    <w:p w:rsidR="00DA1752" w:rsidRPr="007235A3" w:rsidRDefault="00DA1752" w:rsidP="007235A3">
      <w:pPr>
        <w:widowControl w:val="0"/>
        <w:rPr>
          <w:sz w:val="24"/>
          <w:szCs w:val="24"/>
        </w:rPr>
      </w:pPr>
    </w:p>
    <w:p w:rsidR="006849A7" w:rsidRPr="007235A3" w:rsidRDefault="002D2CCA" w:rsidP="007235A3">
      <w:pPr>
        <w:widowControl w:val="0"/>
        <w:jc w:val="center"/>
        <w:rPr>
          <w:sz w:val="24"/>
          <w:szCs w:val="24"/>
        </w:rPr>
      </w:pPr>
      <w:r w:rsidRPr="007235A3">
        <w:rPr>
          <w:b/>
          <w:bCs/>
          <w:sz w:val="24"/>
          <w:szCs w:val="24"/>
        </w:rPr>
        <w:t>3</w:t>
      </w:r>
      <w:r w:rsidR="006849A7" w:rsidRPr="007235A3">
        <w:rPr>
          <w:b/>
          <w:bCs/>
          <w:sz w:val="24"/>
          <w:szCs w:val="24"/>
        </w:rPr>
        <w:t>. Место дисциплины в структуре образовательной программы</w:t>
      </w:r>
    </w:p>
    <w:p w:rsidR="006849A7" w:rsidRPr="007235A3" w:rsidRDefault="006849A7" w:rsidP="007235A3">
      <w:pPr>
        <w:widowControl w:val="0"/>
        <w:rPr>
          <w:sz w:val="24"/>
          <w:szCs w:val="24"/>
        </w:rPr>
      </w:pPr>
    </w:p>
    <w:p w:rsidR="006849A7" w:rsidRPr="007235A3" w:rsidRDefault="006849A7" w:rsidP="007235A3">
      <w:pPr>
        <w:widowControl w:val="0"/>
        <w:ind w:firstLine="708"/>
        <w:jc w:val="both"/>
        <w:rPr>
          <w:sz w:val="24"/>
          <w:szCs w:val="24"/>
        </w:rPr>
      </w:pPr>
      <w:r w:rsidRPr="007235A3">
        <w:rPr>
          <w:sz w:val="24"/>
          <w:szCs w:val="24"/>
        </w:rPr>
        <w:t xml:space="preserve">Дисциплина относится к </w:t>
      </w:r>
      <w:r w:rsidR="00B93EC0" w:rsidRPr="007235A3">
        <w:rPr>
          <w:sz w:val="24"/>
          <w:szCs w:val="24"/>
        </w:rPr>
        <w:t>факультативам</w:t>
      </w:r>
      <w:r w:rsidRPr="007235A3">
        <w:rPr>
          <w:sz w:val="24"/>
          <w:szCs w:val="24"/>
        </w:rPr>
        <w:t xml:space="preserve"> направления «Информатика и вычислительная техника».</w:t>
      </w:r>
    </w:p>
    <w:p w:rsidR="006849A7" w:rsidRPr="007235A3" w:rsidRDefault="006849A7" w:rsidP="007235A3">
      <w:pPr>
        <w:widowControl w:val="0"/>
        <w:ind w:firstLine="708"/>
        <w:jc w:val="both"/>
        <w:rPr>
          <w:sz w:val="24"/>
          <w:szCs w:val="24"/>
        </w:rPr>
      </w:pPr>
      <w:r w:rsidRPr="007235A3">
        <w:rPr>
          <w:sz w:val="24"/>
          <w:szCs w:val="24"/>
        </w:rPr>
        <w:t>В соответствии с учебным планом по направлению «Информатика и вычислительная техника» дисциплина «</w:t>
      </w:r>
      <w:r w:rsidR="00A71827" w:rsidRPr="007235A3">
        <w:rPr>
          <w:sz w:val="24"/>
          <w:szCs w:val="24"/>
        </w:rPr>
        <w:t>Математическое моделирование</w:t>
      </w:r>
      <w:r w:rsidRPr="007235A3">
        <w:rPr>
          <w:sz w:val="24"/>
          <w:szCs w:val="24"/>
        </w:rPr>
        <w:t>» базируется на следующих дисциплинах:</w:t>
      </w:r>
    </w:p>
    <w:p w:rsidR="006849A7" w:rsidRPr="007235A3" w:rsidRDefault="006849A7" w:rsidP="007235A3">
      <w:pPr>
        <w:widowControl w:val="0"/>
        <w:rPr>
          <w:sz w:val="24"/>
          <w:szCs w:val="24"/>
        </w:rPr>
      </w:pPr>
    </w:p>
    <w:p w:rsidR="00B93EC0" w:rsidRPr="007235A3" w:rsidRDefault="00B93EC0" w:rsidP="007235A3">
      <w:pPr>
        <w:widowControl w:val="0"/>
        <w:jc w:val="both"/>
        <w:rPr>
          <w:sz w:val="24"/>
          <w:szCs w:val="24"/>
        </w:rPr>
      </w:pPr>
      <w:r w:rsidRPr="007235A3">
        <w:rPr>
          <w:sz w:val="24"/>
          <w:szCs w:val="24"/>
        </w:rPr>
        <w:t>Б1.В.ОД.</w:t>
      </w:r>
      <w:r w:rsidR="00A71827" w:rsidRPr="007235A3">
        <w:rPr>
          <w:sz w:val="24"/>
          <w:szCs w:val="24"/>
        </w:rPr>
        <w:t>2</w:t>
      </w:r>
      <w:r w:rsidRPr="007235A3">
        <w:rPr>
          <w:sz w:val="24"/>
          <w:szCs w:val="24"/>
        </w:rPr>
        <w:t xml:space="preserve"> </w:t>
      </w:r>
      <w:r w:rsidR="00A71827" w:rsidRPr="007235A3">
        <w:rPr>
          <w:sz w:val="24"/>
          <w:szCs w:val="24"/>
        </w:rPr>
        <w:t>Математическое моделирование звуковых полей в акустике слоистых сред</w:t>
      </w:r>
      <w:r w:rsidRPr="007235A3">
        <w:rPr>
          <w:sz w:val="24"/>
          <w:szCs w:val="24"/>
        </w:rPr>
        <w:t>;</w:t>
      </w:r>
    </w:p>
    <w:p w:rsidR="00B93EC0" w:rsidRPr="007235A3" w:rsidRDefault="00B93EC0" w:rsidP="007235A3">
      <w:pPr>
        <w:widowControl w:val="0"/>
        <w:jc w:val="both"/>
        <w:rPr>
          <w:sz w:val="24"/>
          <w:szCs w:val="24"/>
        </w:rPr>
      </w:pPr>
    </w:p>
    <w:p w:rsidR="00B93EC0" w:rsidRPr="007235A3" w:rsidRDefault="00B93EC0" w:rsidP="007235A3">
      <w:pPr>
        <w:widowControl w:val="0"/>
        <w:jc w:val="both"/>
        <w:rPr>
          <w:sz w:val="24"/>
          <w:szCs w:val="24"/>
        </w:rPr>
      </w:pPr>
      <w:r w:rsidRPr="007235A3">
        <w:rPr>
          <w:sz w:val="24"/>
          <w:szCs w:val="24"/>
        </w:rPr>
        <w:t>Б1.В.ОД.6 Компьютерное моделирование автоматизированных систем управления.</w:t>
      </w:r>
    </w:p>
    <w:p w:rsidR="006849A7" w:rsidRPr="007235A3" w:rsidRDefault="006849A7" w:rsidP="007235A3">
      <w:pPr>
        <w:widowControl w:val="0"/>
        <w:rPr>
          <w:sz w:val="24"/>
          <w:szCs w:val="24"/>
        </w:rPr>
      </w:pPr>
    </w:p>
    <w:p w:rsidR="006849A7" w:rsidRPr="007235A3" w:rsidRDefault="006849A7" w:rsidP="007235A3">
      <w:pPr>
        <w:widowControl w:val="0"/>
        <w:ind w:firstLine="708"/>
        <w:jc w:val="both"/>
        <w:rPr>
          <w:sz w:val="24"/>
          <w:szCs w:val="24"/>
        </w:rPr>
      </w:pPr>
      <w:r w:rsidRPr="007235A3">
        <w:rPr>
          <w:sz w:val="24"/>
          <w:szCs w:val="24"/>
        </w:rPr>
        <w:t xml:space="preserve">Знания, умения и навыки, полученные аспирантами в процессе изучения дисциплины, являются базой для выполнения научных исследований (Б3.1), прохождения </w:t>
      </w:r>
      <w:r w:rsidR="00B93EC0" w:rsidRPr="007235A3">
        <w:rPr>
          <w:sz w:val="24"/>
          <w:szCs w:val="24"/>
        </w:rPr>
        <w:t xml:space="preserve">научно-исследовательской (Б2.2) и </w:t>
      </w:r>
      <w:r w:rsidRPr="007235A3">
        <w:rPr>
          <w:sz w:val="24"/>
          <w:szCs w:val="24"/>
        </w:rPr>
        <w:t>педагогической практик (Б2.1)</w:t>
      </w:r>
      <w:r w:rsidR="00B93EC0" w:rsidRPr="007235A3">
        <w:rPr>
          <w:sz w:val="24"/>
          <w:szCs w:val="24"/>
        </w:rPr>
        <w:t>,</w:t>
      </w:r>
      <w:r w:rsidRPr="007235A3">
        <w:rPr>
          <w:sz w:val="24"/>
          <w:szCs w:val="24"/>
        </w:rPr>
        <w:t xml:space="preserve"> Государственной итоговой аттестации (Б4).</w:t>
      </w:r>
    </w:p>
    <w:p w:rsidR="00B93EC0" w:rsidRPr="007235A3" w:rsidRDefault="00B93EC0" w:rsidP="007235A3">
      <w:pPr>
        <w:rPr>
          <w:sz w:val="24"/>
          <w:szCs w:val="24"/>
        </w:rPr>
      </w:pPr>
    </w:p>
    <w:p w:rsidR="00C547BD" w:rsidRPr="007235A3" w:rsidRDefault="00C547BD" w:rsidP="007235A3">
      <w:pPr>
        <w:jc w:val="center"/>
        <w:rPr>
          <w:b/>
          <w:sz w:val="24"/>
          <w:szCs w:val="24"/>
        </w:rPr>
      </w:pPr>
      <w:r w:rsidRPr="007235A3">
        <w:rPr>
          <w:b/>
          <w:sz w:val="24"/>
          <w:szCs w:val="24"/>
        </w:rPr>
        <w:t>4. Содержание дисциплины</w:t>
      </w:r>
    </w:p>
    <w:p w:rsidR="006849A7" w:rsidRPr="007235A3" w:rsidRDefault="006849A7" w:rsidP="007235A3">
      <w:pPr>
        <w:pStyle w:val="a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7800"/>
        <w:gridCol w:w="1425"/>
      </w:tblGrid>
      <w:tr w:rsidR="00C547BD" w:rsidRPr="001349D8" w:rsidTr="001349D8">
        <w:tc>
          <w:tcPr>
            <w:tcW w:w="628" w:type="dxa"/>
          </w:tcPr>
          <w:p w:rsidR="00C547BD" w:rsidRPr="001349D8" w:rsidRDefault="00C547BD" w:rsidP="001349D8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</w:tcPr>
          <w:p w:rsidR="00193CC6" w:rsidRPr="001349D8" w:rsidRDefault="00193CC6" w:rsidP="001349D8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349D8">
              <w:rPr>
                <w:rFonts w:ascii="Times New Roman" w:hAnsi="Times New Roman" w:cs="Times New Roman"/>
                <w:b/>
              </w:rPr>
              <w:t>Тема 1.</w:t>
            </w:r>
            <w:r w:rsidRPr="001349D8">
              <w:rPr>
                <w:rFonts w:ascii="Times New Roman" w:hAnsi="Times New Roman" w:cs="Times New Roman"/>
              </w:rPr>
              <w:t xml:space="preserve"> </w:t>
            </w:r>
            <w:r w:rsidRPr="001349D8">
              <w:rPr>
                <w:rFonts w:ascii="Times New Roman" w:hAnsi="Times New Roman" w:cs="Times New Roman"/>
                <w:b/>
              </w:rPr>
              <w:t>Фундаментальные основы математического моделирования.</w:t>
            </w:r>
            <w:r w:rsidRPr="001349D8">
              <w:rPr>
                <w:rFonts w:ascii="Times New Roman" w:hAnsi="Times New Roman" w:cs="Times New Roman"/>
              </w:rPr>
              <w:t xml:space="preserve"> </w:t>
            </w:r>
          </w:p>
          <w:p w:rsidR="00C547BD" w:rsidRPr="001349D8" w:rsidRDefault="00193CC6" w:rsidP="001349D8">
            <w:pPr>
              <w:pStyle w:val="af"/>
              <w:spacing w:before="0" w:beforeAutospacing="0" w:after="0" w:afterAutospacing="0"/>
              <w:jc w:val="both"/>
              <w:rPr>
                <w:rFonts w:ascii="Times New Roman" w:eastAsia="MS Mincho" w:hAnsi="Times New Roman" w:cs="Times New Roman"/>
              </w:rPr>
            </w:pPr>
            <w:r w:rsidRPr="001349D8">
              <w:rPr>
                <w:rFonts w:ascii="Times New Roman" w:hAnsi="Times New Roman" w:cs="Times New Roman"/>
                <w:iCs/>
              </w:rPr>
              <w:t>Основные принципы математического моделирования.</w:t>
            </w:r>
            <w:r w:rsidRPr="001349D8">
              <w:rPr>
                <w:rFonts w:ascii="Times New Roman" w:hAnsi="Times New Roman" w:cs="Times New Roman"/>
              </w:rPr>
              <w:t xml:space="preserve"> Элементарные математические модели в механике, гидродинамике, электродинамике. Универсальность математических моделей. Методы построения математических моделей на основе фундаментальных законов природы. В</w:t>
            </w:r>
            <w:r w:rsidRPr="001349D8">
              <w:rPr>
                <w:rFonts w:ascii="Times New Roman" w:hAnsi="Times New Roman" w:cs="Times New Roman"/>
              </w:rPr>
              <w:t>а</w:t>
            </w:r>
            <w:r w:rsidRPr="001349D8">
              <w:rPr>
                <w:rFonts w:ascii="Times New Roman" w:hAnsi="Times New Roman" w:cs="Times New Roman"/>
              </w:rPr>
              <w:t>риационные принципы построения математических моделей.</w:t>
            </w:r>
          </w:p>
        </w:tc>
        <w:tc>
          <w:tcPr>
            <w:tcW w:w="1425" w:type="dxa"/>
          </w:tcPr>
          <w:p w:rsidR="00C547BD" w:rsidRPr="001349D8" w:rsidRDefault="00C17988" w:rsidP="001349D8">
            <w:pPr>
              <w:pStyle w:val="a8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  <w:r w:rsidR="00607E86"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  <w:r w:rsidR="00C547BD"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2A60FC" w:rsidRPr="001349D8" w:rsidTr="001349D8">
        <w:tc>
          <w:tcPr>
            <w:tcW w:w="628" w:type="dxa"/>
          </w:tcPr>
          <w:p w:rsidR="002A60FC" w:rsidRPr="001349D8" w:rsidRDefault="002A60FC" w:rsidP="001349D8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</w:tcPr>
          <w:p w:rsidR="002A60FC" w:rsidRPr="001349D8" w:rsidRDefault="002A60FC" w:rsidP="001349D8">
            <w:pPr>
              <w:widowControl w:val="0"/>
              <w:ind w:right="80"/>
              <w:jc w:val="both"/>
              <w:rPr>
                <w:sz w:val="24"/>
                <w:szCs w:val="24"/>
              </w:rPr>
            </w:pPr>
            <w:r w:rsidRPr="001349D8">
              <w:rPr>
                <w:b/>
                <w:sz w:val="24"/>
                <w:szCs w:val="24"/>
              </w:rPr>
              <w:t>Тема 2.</w:t>
            </w:r>
            <w:r w:rsidRPr="001349D8">
              <w:rPr>
                <w:sz w:val="24"/>
                <w:szCs w:val="24"/>
              </w:rPr>
              <w:t xml:space="preserve"> </w:t>
            </w:r>
            <w:r w:rsidRPr="001349D8">
              <w:rPr>
                <w:b/>
                <w:spacing w:val="-1"/>
                <w:sz w:val="24"/>
                <w:szCs w:val="24"/>
              </w:rPr>
              <w:t>Классификация математических моделей.</w:t>
            </w:r>
            <w:r w:rsidRPr="001349D8">
              <w:rPr>
                <w:spacing w:val="-1"/>
                <w:sz w:val="24"/>
                <w:szCs w:val="24"/>
              </w:rPr>
              <w:t xml:space="preserve"> Классифика</w:t>
            </w:r>
            <w:r w:rsidRPr="001349D8">
              <w:rPr>
                <w:sz w:val="24"/>
                <w:szCs w:val="24"/>
              </w:rPr>
              <w:t>ционные  признаки. Классификация  математических моделей в зависимости от сложности объекта моделирования. Классификация математических моделей в зависимости от оператора модели. Классификация математических моделей в зависимости от параметров модели. Классификация математических моделей в зависимости от целей моделирования. Классификация математических моделей в зависимости от методов реализации. Идеальное моделирование. Когнитивные, концептуальные и формальные мод</w:t>
            </w:r>
            <w:r w:rsidRPr="001349D8">
              <w:rPr>
                <w:sz w:val="24"/>
                <w:szCs w:val="24"/>
              </w:rPr>
              <w:t>е</w:t>
            </w:r>
            <w:r w:rsidRPr="001349D8">
              <w:rPr>
                <w:sz w:val="24"/>
                <w:szCs w:val="24"/>
              </w:rPr>
              <w:t>ли.</w:t>
            </w:r>
          </w:p>
          <w:p w:rsidR="002A60FC" w:rsidRPr="001349D8" w:rsidRDefault="002A60FC" w:rsidP="001349D8">
            <w:pPr>
              <w:widowControl w:val="0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A60FC" w:rsidRPr="001349D8" w:rsidRDefault="002A60FC" w:rsidP="001349D8">
            <w:pPr>
              <w:pStyle w:val="a8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14 часов</w:t>
            </w:r>
          </w:p>
        </w:tc>
      </w:tr>
      <w:tr w:rsidR="002A60FC" w:rsidRPr="001349D8" w:rsidTr="001349D8">
        <w:tc>
          <w:tcPr>
            <w:tcW w:w="628" w:type="dxa"/>
          </w:tcPr>
          <w:p w:rsidR="002A60FC" w:rsidRPr="001349D8" w:rsidRDefault="002A60FC" w:rsidP="001349D8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</w:tcPr>
          <w:p w:rsidR="002A60FC" w:rsidRPr="001349D8" w:rsidRDefault="002A60FC" w:rsidP="001349D8">
            <w:pPr>
              <w:widowControl w:val="0"/>
              <w:ind w:right="80"/>
              <w:jc w:val="both"/>
              <w:rPr>
                <w:spacing w:val="-1"/>
                <w:sz w:val="24"/>
                <w:szCs w:val="24"/>
              </w:rPr>
            </w:pPr>
            <w:r w:rsidRPr="001349D8">
              <w:rPr>
                <w:b/>
                <w:sz w:val="24"/>
                <w:szCs w:val="24"/>
              </w:rPr>
              <w:t>Тема 3.</w:t>
            </w:r>
            <w:r w:rsidRPr="001349D8">
              <w:rPr>
                <w:sz w:val="24"/>
                <w:szCs w:val="24"/>
              </w:rPr>
              <w:t xml:space="preserve"> </w:t>
            </w:r>
            <w:r w:rsidRPr="001349D8">
              <w:rPr>
                <w:b/>
                <w:sz w:val="24"/>
                <w:szCs w:val="24"/>
              </w:rPr>
              <w:t>Методические принципы построения моделей.</w:t>
            </w:r>
            <w:r w:rsidRPr="001349D8">
              <w:rPr>
                <w:sz w:val="24"/>
                <w:szCs w:val="24"/>
              </w:rPr>
              <w:t xml:space="preserve"> Обследование объекта моделирования. Концептуальная постановка задачи моделирования. Математическая постановка задачи моделирования. Выбор и обоснование выбора метода решения задачи. Реализация математической модели в виде программы для ЭВМ. Проверка адекватности модели. Практическое использование построе</w:t>
            </w:r>
            <w:r w:rsidRPr="001349D8">
              <w:rPr>
                <w:sz w:val="24"/>
                <w:szCs w:val="24"/>
              </w:rPr>
              <w:t>н</w:t>
            </w:r>
            <w:r w:rsidRPr="001349D8">
              <w:rPr>
                <w:sz w:val="24"/>
                <w:szCs w:val="24"/>
              </w:rPr>
              <w:t>ной модели и анализ результатов моделирования.</w:t>
            </w:r>
          </w:p>
        </w:tc>
        <w:tc>
          <w:tcPr>
            <w:tcW w:w="1425" w:type="dxa"/>
          </w:tcPr>
          <w:p w:rsidR="002A60FC" w:rsidRPr="001349D8" w:rsidRDefault="002A60FC" w:rsidP="001349D8">
            <w:pPr>
              <w:pStyle w:val="a8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16 часов</w:t>
            </w:r>
          </w:p>
        </w:tc>
      </w:tr>
      <w:tr w:rsidR="002A60FC" w:rsidRPr="001349D8" w:rsidTr="001349D8">
        <w:tc>
          <w:tcPr>
            <w:tcW w:w="628" w:type="dxa"/>
          </w:tcPr>
          <w:p w:rsidR="002A60FC" w:rsidRPr="001349D8" w:rsidRDefault="002A60FC" w:rsidP="001349D8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</w:tcPr>
          <w:p w:rsidR="002A60FC" w:rsidRPr="001349D8" w:rsidRDefault="002A60FC" w:rsidP="001349D8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349D8">
              <w:rPr>
                <w:rFonts w:ascii="Times New Roman" w:hAnsi="Times New Roman" w:cs="Times New Roman"/>
                <w:b/>
              </w:rPr>
              <w:t>Тема 4.</w:t>
            </w:r>
            <w:r w:rsidRPr="001349D8">
              <w:rPr>
                <w:rFonts w:ascii="Times New Roman" w:hAnsi="Times New Roman" w:cs="Times New Roman"/>
              </w:rPr>
              <w:t xml:space="preserve"> </w:t>
            </w:r>
            <w:r w:rsidRPr="001349D8">
              <w:rPr>
                <w:rFonts w:ascii="Times New Roman" w:hAnsi="Times New Roman" w:cs="Times New Roman"/>
                <w:b/>
                <w:iCs/>
              </w:rPr>
              <w:t>Методы исследования математических моделей.</w:t>
            </w:r>
            <w:r w:rsidRPr="001349D8">
              <w:rPr>
                <w:rFonts w:ascii="Times New Roman" w:hAnsi="Times New Roman" w:cs="Times New Roman"/>
              </w:rPr>
              <w:t xml:space="preserve"> Устойчивость. Проверка адекватности математических моделей.</w:t>
            </w:r>
          </w:p>
          <w:p w:rsidR="002A60FC" w:rsidRPr="001349D8" w:rsidRDefault="002A60FC" w:rsidP="001349D8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349D8">
              <w:rPr>
                <w:rFonts w:ascii="Times New Roman" w:hAnsi="Times New Roman" w:cs="Times New Roman"/>
                <w:iCs/>
              </w:rPr>
              <w:t xml:space="preserve">Математические модели в научных исследованиях. </w:t>
            </w:r>
            <w:r w:rsidRPr="001349D8">
              <w:rPr>
                <w:rFonts w:ascii="Times New Roman" w:hAnsi="Times New Roman" w:cs="Times New Roman"/>
              </w:rPr>
              <w:t>Математические модели в статистической механике, экономике, биологии. Методы математического моделирования измерител</w:t>
            </w:r>
            <w:r w:rsidRPr="001349D8">
              <w:rPr>
                <w:rFonts w:ascii="Times New Roman" w:hAnsi="Times New Roman" w:cs="Times New Roman"/>
              </w:rPr>
              <w:t>ь</w:t>
            </w:r>
            <w:r w:rsidRPr="001349D8">
              <w:rPr>
                <w:rFonts w:ascii="Times New Roman" w:hAnsi="Times New Roman" w:cs="Times New Roman"/>
              </w:rPr>
              <w:t>но-вычислительных систем.</w:t>
            </w:r>
          </w:p>
          <w:p w:rsidR="002A60FC" w:rsidRPr="001349D8" w:rsidRDefault="002A60FC" w:rsidP="001349D8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349D8">
              <w:rPr>
                <w:rFonts w:ascii="Times New Roman" w:hAnsi="Times New Roman" w:cs="Times New Roman"/>
              </w:rPr>
              <w:t>Задачи редукции к идеальному прибору. Синтез выходного сигнала идеального прибора. Проверка адекватности модели измерения и адекватности р</w:t>
            </w:r>
            <w:r w:rsidRPr="001349D8">
              <w:rPr>
                <w:rFonts w:ascii="Times New Roman" w:hAnsi="Times New Roman" w:cs="Times New Roman"/>
              </w:rPr>
              <w:t>е</w:t>
            </w:r>
            <w:r w:rsidRPr="001349D8">
              <w:rPr>
                <w:rFonts w:ascii="Times New Roman" w:hAnsi="Times New Roman" w:cs="Times New Roman"/>
              </w:rPr>
              <w:t>зультатов редукции.</w:t>
            </w:r>
          </w:p>
          <w:p w:rsidR="002A60FC" w:rsidRPr="001349D8" w:rsidRDefault="002A60FC" w:rsidP="001349D8">
            <w:pPr>
              <w:widowControl w:val="0"/>
              <w:ind w:right="80"/>
              <w:jc w:val="both"/>
              <w:rPr>
                <w:sz w:val="24"/>
                <w:szCs w:val="24"/>
              </w:rPr>
            </w:pPr>
            <w:r w:rsidRPr="001349D8">
              <w:rPr>
                <w:sz w:val="24"/>
                <w:szCs w:val="24"/>
              </w:rPr>
              <w:t>Модели динамических систем. Особые точки. Бифуркации. Динамический хаос. Эргодичность и перемешивание. Понятие о самоорганизации. Диссипативные структуры. Р</w:t>
            </w:r>
            <w:r w:rsidRPr="001349D8">
              <w:rPr>
                <w:sz w:val="24"/>
                <w:szCs w:val="24"/>
              </w:rPr>
              <w:t>е</w:t>
            </w:r>
            <w:r w:rsidRPr="001349D8">
              <w:rPr>
                <w:sz w:val="24"/>
                <w:szCs w:val="24"/>
              </w:rPr>
              <w:t>жимы с обострением.</w:t>
            </w:r>
          </w:p>
        </w:tc>
        <w:tc>
          <w:tcPr>
            <w:tcW w:w="1425" w:type="dxa"/>
          </w:tcPr>
          <w:p w:rsidR="002A60FC" w:rsidRPr="001349D8" w:rsidRDefault="002A60FC" w:rsidP="001349D8">
            <w:pPr>
              <w:pStyle w:val="a8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14 часов</w:t>
            </w:r>
          </w:p>
        </w:tc>
      </w:tr>
      <w:tr w:rsidR="002A60FC" w:rsidRPr="001349D8" w:rsidTr="001349D8">
        <w:tc>
          <w:tcPr>
            <w:tcW w:w="628" w:type="dxa"/>
          </w:tcPr>
          <w:p w:rsidR="002A60FC" w:rsidRPr="001349D8" w:rsidRDefault="002A60FC" w:rsidP="001349D8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</w:tcPr>
          <w:p w:rsidR="002A60FC" w:rsidRPr="001349D8" w:rsidRDefault="002A60FC" w:rsidP="001349D8">
            <w:pPr>
              <w:widowControl w:val="0"/>
              <w:ind w:right="80"/>
              <w:jc w:val="both"/>
              <w:rPr>
                <w:sz w:val="24"/>
                <w:szCs w:val="24"/>
              </w:rPr>
            </w:pPr>
            <w:r w:rsidRPr="001349D8">
              <w:rPr>
                <w:b/>
                <w:sz w:val="24"/>
                <w:szCs w:val="24"/>
              </w:rPr>
              <w:t>Тема 5.</w:t>
            </w:r>
            <w:r w:rsidRPr="001349D8">
              <w:rPr>
                <w:sz w:val="24"/>
                <w:szCs w:val="24"/>
              </w:rPr>
              <w:t xml:space="preserve"> </w:t>
            </w:r>
            <w:r w:rsidRPr="001349D8">
              <w:rPr>
                <w:b/>
                <w:sz w:val="24"/>
                <w:szCs w:val="24"/>
              </w:rPr>
              <w:t>Моделирование в условиях неопределенности.</w:t>
            </w:r>
            <w:r w:rsidRPr="001349D8">
              <w:rPr>
                <w:sz w:val="24"/>
                <w:szCs w:val="24"/>
              </w:rPr>
              <w:t xml:space="preserve"> Причины появления неопределенностей и их виды. Моделирование в условиях неопределенности, описываемой с позиций теории нечетких множеств. Моделирование в условиях стохастической неопределенности. Моделиров</w:t>
            </w:r>
            <w:r w:rsidRPr="001349D8">
              <w:rPr>
                <w:sz w:val="24"/>
                <w:szCs w:val="24"/>
              </w:rPr>
              <w:t>а</w:t>
            </w:r>
            <w:r w:rsidRPr="001349D8">
              <w:rPr>
                <w:sz w:val="24"/>
                <w:szCs w:val="24"/>
              </w:rPr>
              <w:t>ние марковских случайных процессов.</w:t>
            </w:r>
          </w:p>
        </w:tc>
        <w:tc>
          <w:tcPr>
            <w:tcW w:w="1425" w:type="dxa"/>
          </w:tcPr>
          <w:p w:rsidR="002A60FC" w:rsidRPr="001349D8" w:rsidRDefault="002A60FC" w:rsidP="001349D8">
            <w:pPr>
              <w:pStyle w:val="a8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349D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16 часов</w:t>
            </w:r>
          </w:p>
        </w:tc>
      </w:tr>
    </w:tbl>
    <w:p w:rsidR="00805987" w:rsidRPr="007235A3" w:rsidRDefault="00805987" w:rsidP="007235A3">
      <w:pPr>
        <w:pStyle w:val="a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430A87" w:rsidRPr="007235A3" w:rsidRDefault="00430A87" w:rsidP="007235A3">
      <w:pPr>
        <w:jc w:val="center"/>
        <w:rPr>
          <w:b/>
          <w:sz w:val="24"/>
          <w:szCs w:val="24"/>
        </w:rPr>
      </w:pPr>
      <w:r w:rsidRPr="007235A3">
        <w:rPr>
          <w:b/>
          <w:sz w:val="24"/>
          <w:szCs w:val="24"/>
        </w:rPr>
        <w:t>5. Текущий контроль и промежуточная аттестация</w:t>
      </w:r>
    </w:p>
    <w:p w:rsidR="0019441F" w:rsidRPr="007235A3" w:rsidRDefault="0019441F" w:rsidP="007235A3">
      <w:pPr>
        <w:pStyle w:val="a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19441F" w:rsidRPr="007235A3" w:rsidRDefault="0019441F" w:rsidP="007235A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7235A3">
        <w:rPr>
          <w:rFonts w:ascii="Times New Roman" w:eastAsia="MS Mincho" w:hAnsi="Times New Roman"/>
          <w:b/>
        </w:rPr>
        <w:t>Текущий контроль</w:t>
      </w:r>
    </w:p>
    <w:p w:rsidR="0019441F" w:rsidRPr="007235A3" w:rsidRDefault="0019441F" w:rsidP="007235A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7235A3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регулярно осущес</w:t>
      </w:r>
      <w:r w:rsidRPr="007235A3">
        <w:rPr>
          <w:rFonts w:ascii="Times New Roman" w:eastAsia="MS Mincho" w:hAnsi="Times New Roman"/>
        </w:rPr>
        <w:t>т</w:t>
      </w:r>
      <w:r w:rsidRPr="007235A3">
        <w:rPr>
          <w:rFonts w:ascii="Times New Roman" w:eastAsia="MS Mincho" w:hAnsi="Times New Roman"/>
        </w:rPr>
        <w:t>вляемая на протяжении семестра. Текущий контроль знаний учащихся организован как устный групп</w:t>
      </w:r>
      <w:r w:rsidRPr="007235A3">
        <w:rPr>
          <w:rFonts w:ascii="Times New Roman" w:eastAsia="MS Mincho" w:hAnsi="Times New Roman"/>
        </w:rPr>
        <w:t>о</w:t>
      </w:r>
      <w:r w:rsidRPr="007235A3">
        <w:rPr>
          <w:rFonts w:ascii="Times New Roman" w:eastAsia="MS Mincho" w:hAnsi="Times New Roman"/>
        </w:rPr>
        <w:t>вой опрос.</w:t>
      </w:r>
    </w:p>
    <w:p w:rsidR="0019441F" w:rsidRPr="007235A3" w:rsidRDefault="0019441F" w:rsidP="007235A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7235A3">
        <w:rPr>
          <w:rFonts w:ascii="Times New Roman" w:eastAsia="MS Mincho" w:hAnsi="Times New Roman"/>
        </w:rPr>
        <w:t>Текущая самостоятельная работа направлена на углубление и закрепление знаний, ра</w:t>
      </w:r>
      <w:r w:rsidRPr="007235A3">
        <w:rPr>
          <w:rFonts w:ascii="Times New Roman" w:eastAsia="MS Mincho" w:hAnsi="Times New Roman"/>
        </w:rPr>
        <w:t>з</w:t>
      </w:r>
      <w:r w:rsidRPr="007235A3">
        <w:rPr>
          <w:rFonts w:ascii="Times New Roman" w:eastAsia="MS Mincho" w:hAnsi="Times New Roman"/>
        </w:rPr>
        <w:t xml:space="preserve">витие практических умений аспиранта. </w:t>
      </w:r>
    </w:p>
    <w:p w:rsidR="002D7BE5" w:rsidRDefault="002D7BE5" w:rsidP="002D7BE5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hAnsi="Times New Roman"/>
          <w:b/>
        </w:rPr>
      </w:pPr>
    </w:p>
    <w:p w:rsidR="002D7BE5" w:rsidRPr="007235A3" w:rsidRDefault="002D7BE5" w:rsidP="002D7BE5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hAnsi="Times New Roman"/>
        </w:rPr>
      </w:pPr>
      <w:r w:rsidRPr="007235A3">
        <w:rPr>
          <w:rFonts w:ascii="Times New Roman" w:hAnsi="Times New Roman"/>
          <w:b/>
        </w:rPr>
        <w:t xml:space="preserve">Список </w:t>
      </w:r>
      <w:r w:rsidRPr="007235A3">
        <w:rPr>
          <w:rFonts w:ascii="Times New Roman" w:eastAsia="MS Mincho" w:hAnsi="Times New Roman"/>
          <w:b/>
        </w:rPr>
        <w:t>вопросов</w:t>
      </w:r>
      <w:r w:rsidRPr="007235A3">
        <w:rPr>
          <w:rFonts w:ascii="Times New Roman" w:hAnsi="Times New Roman"/>
          <w:b/>
        </w:rPr>
        <w:t xml:space="preserve"> для проведения текущего контроля и устного опроса обучающи</w:t>
      </w:r>
      <w:r w:rsidRPr="007235A3">
        <w:rPr>
          <w:rFonts w:ascii="Times New Roman" w:hAnsi="Times New Roman"/>
          <w:b/>
        </w:rPr>
        <w:t>х</w:t>
      </w:r>
      <w:r w:rsidRPr="007235A3">
        <w:rPr>
          <w:rFonts w:ascii="Times New Roman" w:hAnsi="Times New Roman"/>
          <w:b/>
        </w:rPr>
        <w:t>ся:</w:t>
      </w:r>
    </w:p>
    <w:p w:rsidR="002D7BE5" w:rsidRPr="007235A3" w:rsidRDefault="002D7BE5" w:rsidP="002D7BE5">
      <w:pPr>
        <w:numPr>
          <w:ilvl w:val="1"/>
          <w:numId w:val="8"/>
        </w:numPr>
        <w:tabs>
          <w:tab w:val="clear" w:pos="1440"/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Моделирование как метод научного познания. Основные положения и определения теории моделирования. </w:t>
      </w:r>
    </w:p>
    <w:p w:rsidR="002D7BE5" w:rsidRPr="007235A3" w:rsidRDefault="002D7BE5" w:rsidP="002D7BE5">
      <w:pPr>
        <w:numPr>
          <w:ilvl w:val="1"/>
          <w:numId w:val="8"/>
        </w:numPr>
        <w:tabs>
          <w:tab w:val="clear" w:pos="1440"/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Обоснование корректности моделей. Основы теории подобия и верификация мод</w:t>
      </w:r>
      <w:r w:rsidRPr="007235A3">
        <w:rPr>
          <w:sz w:val="24"/>
          <w:szCs w:val="24"/>
        </w:rPr>
        <w:t>е</w:t>
      </w:r>
      <w:r w:rsidRPr="007235A3">
        <w:rPr>
          <w:sz w:val="24"/>
          <w:szCs w:val="24"/>
        </w:rPr>
        <w:t>лей.</w:t>
      </w:r>
    </w:p>
    <w:p w:rsidR="002D7BE5" w:rsidRPr="007235A3" w:rsidRDefault="002D7BE5" w:rsidP="002D7BE5">
      <w:pPr>
        <w:numPr>
          <w:ilvl w:val="1"/>
          <w:numId w:val="8"/>
        </w:numPr>
        <w:tabs>
          <w:tab w:val="clear" w:pos="1440"/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Методы идентификации. Вопросы выбора критериев идентификации, робас</w:t>
      </w:r>
      <w:r w:rsidRPr="007235A3">
        <w:rPr>
          <w:sz w:val="24"/>
          <w:szCs w:val="24"/>
        </w:rPr>
        <w:t>т</w:t>
      </w:r>
      <w:r w:rsidRPr="007235A3">
        <w:rPr>
          <w:sz w:val="24"/>
          <w:szCs w:val="24"/>
        </w:rPr>
        <w:t>ность.</w:t>
      </w:r>
    </w:p>
    <w:p w:rsidR="002D7BE5" w:rsidRPr="007235A3" w:rsidRDefault="002D7BE5" w:rsidP="002D7BE5">
      <w:pPr>
        <w:numPr>
          <w:ilvl w:val="1"/>
          <w:numId w:val="8"/>
        </w:numPr>
        <w:tabs>
          <w:tab w:val="clear" w:pos="1440"/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Основные характеристики и особенности массивов информации в научных исследов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>ниях.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Статистическая проверка гипотез. Основные типы гипотез, проверяемых в ходе стат</w:t>
      </w:r>
      <w:r w:rsidRPr="007235A3">
        <w:rPr>
          <w:sz w:val="24"/>
          <w:szCs w:val="24"/>
        </w:rPr>
        <w:t>и</w:t>
      </w:r>
      <w:r w:rsidRPr="007235A3">
        <w:rPr>
          <w:sz w:val="24"/>
          <w:szCs w:val="24"/>
        </w:rPr>
        <w:t>стической обработки данных.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Методы аппроксимации сложных зависимостей, построение прогностических и норм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>тивных моделей.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Методы первичной обработки данных. Шкалы измерений. Унифицированное предста</w:t>
      </w:r>
      <w:r w:rsidRPr="007235A3">
        <w:rPr>
          <w:sz w:val="24"/>
          <w:szCs w:val="24"/>
        </w:rPr>
        <w:t>в</w:t>
      </w:r>
      <w:r w:rsidRPr="007235A3">
        <w:rPr>
          <w:sz w:val="24"/>
          <w:szCs w:val="24"/>
        </w:rPr>
        <w:t xml:space="preserve">ление разнотипных данных.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Моделирование и обработка данных в условиях неопределенности. Имитационное м</w:t>
      </w:r>
      <w:r w:rsidRPr="007235A3">
        <w:rPr>
          <w:sz w:val="24"/>
          <w:szCs w:val="24"/>
        </w:rPr>
        <w:t>о</w:t>
      </w:r>
      <w:r w:rsidRPr="007235A3">
        <w:rPr>
          <w:sz w:val="24"/>
          <w:szCs w:val="24"/>
        </w:rPr>
        <w:t>делирование.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num" w:pos="851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lastRenderedPageBreak/>
        <w:t>Вычислительный эксперимент – современная методология и технология математич</w:t>
      </w:r>
      <w:r w:rsidRPr="007235A3">
        <w:rPr>
          <w:sz w:val="24"/>
          <w:szCs w:val="24"/>
        </w:rPr>
        <w:t>е</w:t>
      </w:r>
      <w:r w:rsidRPr="007235A3">
        <w:rPr>
          <w:sz w:val="24"/>
          <w:szCs w:val="24"/>
        </w:rPr>
        <w:t>ского моделирования. Соотношение между физическим экспериментом и вычислительным эк</w:t>
      </w:r>
      <w:r w:rsidRPr="007235A3">
        <w:rPr>
          <w:sz w:val="24"/>
          <w:szCs w:val="24"/>
        </w:rPr>
        <w:t>с</w:t>
      </w:r>
      <w:r w:rsidRPr="007235A3">
        <w:rPr>
          <w:sz w:val="24"/>
          <w:szCs w:val="24"/>
        </w:rPr>
        <w:t>периментом.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127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Современные концепции проблемно-ориентированных информационно-вычислительных систем.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Интеграция средств моделирования, интегрированные системы моделирования (ИСМ).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Среда мультимедиа и математическое моделирование, технология мультим</w:t>
      </w:r>
      <w:r w:rsidRPr="007235A3">
        <w:rPr>
          <w:sz w:val="24"/>
          <w:szCs w:val="24"/>
        </w:rPr>
        <w:t>е</w:t>
      </w:r>
      <w:r w:rsidRPr="007235A3">
        <w:rPr>
          <w:sz w:val="24"/>
          <w:szCs w:val="24"/>
        </w:rPr>
        <w:t>диа.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Численные методы в задачах моделирования. Теория разностных схем. Проблемы а</w:t>
      </w:r>
      <w:r w:rsidRPr="007235A3">
        <w:rPr>
          <w:sz w:val="24"/>
          <w:szCs w:val="24"/>
        </w:rPr>
        <w:t>п</w:t>
      </w:r>
      <w:r w:rsidRPr="007235A3">
        <w:rPr>
          <w:sz w:val="24"/>
          <w:szCs w:val="24"/>
        </w:rPr>
        <w:t xml:space="preserve">проксимации, устойчивости, сходимости.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Параллельные вычисления и методы расщепления.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Прикладное программное обеспечение. Математические пакеты Derive, Mathlab, MathCad, Mathematica.2 и др.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Технологии разработки комплексов прикладных программ. Объектно-ориентированное проектирование, com-технология.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Особенности моделирования динамических систем по временным рядам. Регуля</w:t>
      </w:r>
      <w:r w:rsidRPr="007235A3">
        <w:rPr>
          <w:sz w:val="24"/>
          <w:szCs w:val="24"/>
        </w:rPr>
        <w:t>р</w:t>
      </w:r>
      <w:r w:rsidRPr="007235A3">
        <w:rPr>
          <w:sz w:val="24"/>
          <w:szCs w:val="24"/>
        </w:rPr>
        <w:t>ное, хаотическое и случайное поведение траекторий динамических систем.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Постановка задач в физике плазмы, радиоэлектронике, экологии. 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Математические модели в радиоэлектронике. Кинетические и гидродинамические м</w:t>
      </w:r>
      <w:r w:rsidRPr="007235A3">
        <w:rPr>
          <w:sz w:val="24"/>
          <w:szCs w:val="24"/>
        </w:rPr>
        <w:t>о</w:t>
      </w:r>
      <w:r w:rsidRPr="007235A3">
        <w:rPr>
          <w:sz w:val="24"/>
          <w:szCs w:val="24"/>
        </w:rPr>
        <w:t>дели. Уравнения распространения электромагнитных волн в волноводных структурах, пучк</w:t>
      </w:r>
      <w:r w:rsidRPr="007235A3">
        <w:rPr>
          <w:sz w:val="24"/>
          <w:szCs w:val="24"/>
        </w:rPr>
        <w:t>о</w:t>
      </w:r>
      <w:r w:rsidRPr="007235A3">
        <w:rPr>
          <w:sz w:val="24"/>
          <w:szCs w:val="24"/>
        </w:rPr>
        <w:t>вых и плазменных средах.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Математические модели в экологии атмосферы. Уравнения газовой динамики, опис</w:t>
      </w:r>
      <w:r w:rsidRPr="007235A3">
        <w:rPr>
          <w:sz w:val="24"/>
          <w:szCs w:val="24"/>
        </w:rPr>
        <w:t>ы</w:t>
      </w:r>
      <w:r w:rsidRPr="007235A3">
        <w:rPr>
          <w:sz w:val="24"/>
          <w:szCs w:val="24"/>
        </w:rPr>
        <w:t>вающие течение газовых потоков в атмосфере. Прямые и обратные задачи. Задача зондиров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>ния атмосферы.</w:t>
      </w:r>
    </w:p>
    <w:p w:rsidR="002D7BE5" w:rsidRPr="007235A3" w:rsidRDefault="002D7BE5" w:rsidP="002D7BE5">
      <w:pPr>
        <w:numPr>
          <w:ilvl w:val="0"/>
          <w:numId w:val="8"/>
        </w:numPr>
        <w:tabs>
          <w:tab w:val="clear" w:pos="720"/>
          <w:tab w:val="num" w:pos="-2268"/>
          <w:tab w:val="num" w:pos="993"/>
        </w:tabs>
        <w:overflowPunct/>
        <w:autoSpaceDE/>
        <w:autoSpaceDN/>
        <w:adjustRightInd/>
        <w:ind w:left="0" w:right="-1" w:firstLine="567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Методы информатизации, прикладной математики и моделирование в исследов</w:t>
      </w:r>
      <w:r w:rsidRPr="007235A3">
        <w:rPr>
          <w:sz w:val="24"/>
          <w:szCs w:val="24"/>
        </w:rPr>
        <w:t>а</w:t>
      </w:r>
      <w:r w:rsidRPr="007235A3">
        <w:rPr>
          <w:sz w:val="24"/>
          <w:szCs w:val="24"/>
        </w:rPr>
        <w:t xml:space="preserve">ниях неравновесных динамических систем. </w:t>
      </w:r>
    </w:p>
    <w:p w:rsidR="002D7BE5" w:rsidRDefault="002D7BE5" w:rsidP="007235A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b/>
        </w:rPr>
      </w:pPr>
    </w:p>
    <w:p w:rsidR="0019441F" w:rsidRPr="007235A3" w:rsidRDefault="0019441F" w:rsidP="007235A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b/>
        </w:rPr>
      </w:pPr>
      <w:r w:rsidRPr="007235A3">
        <w:rPr>
          <w:rFonts w:ascii="Times New Roman" w:eastAsia="MS Mincho" w:hAnsi="Times New Roman"/>
          <w:b/>
        </w:rPr>
        <w:t>Промежуточная аттестация</w:t>
      </w:r>
    </w:p>
    <w:p w:rsidR="0019441F" w:rsidRPr="007235A3" w:rsidRDefault="0019441F" w:rsidP="007235A3">
      <w:pPr>
        <w:ind w:right="-1" w:firstLine="567"/>
        <w:jc w:val="both"/>
        <w:rPr>
          <w:sz w:val="24"/>
          <w:szCs w:val="24"/>
        </w:rPr>
      </w:pPr>
      <w:r w:rsidRPr="007235A3">
        <w:rPr>
          <w:rFonts w:eastAsia="MS Mincho"/>
          <w:sz w:val="24"/>
          <w:szCs w:val="24"/>
        </w:rPr>
        <w:t xml:space="preserve">Промежуточная аттестация осуществляется в </w:t>
      </w:r>
      <w:r w:rsidR="00430A87" w:rsidRPr="007235A3">
        <w:rPr>
          <w:rFonts w:eastAsia="MS Mincho"/>
          <w:sz w:val="24"/>
          <w:szCs w:val="24"/>
        </w:rPr>
        <w:t>4</w:t>
      </w:r>
      <w:r w:rsidRPr="007235A3">
        <w:rPr>
          <w:rFonts w:eastAsia="MS Mincho"/>
          <w:sz w:val="24"/>
          <w:szCs w:val="24"/>
        </w:rPr>
        <w:t xml:space="preserve"> семестр</w:t>
      </w:r>
      <w:r w:rsidR="00430A87" w:rsidRPr="007235A3">
        <w:rPr>
          <w:rFonts w:eastAsia="MS Mincho"/>
          <w:sz w:val="24"/>
          <w:szCs w:val="24"/>
        </w:rPr>
        <w:t>е.</w:t>
      </w:r>
      <w:r w:rsidRPr="007235A3">
        <w:rPr>
          <w:rFonts w:eastAsia="MS Mincho"/>
          <w:sz w:val="24"/>
          <w:szCs w:val="24"/>
        </w:rPr>
        <w:t xml:space="preserve"> Форма аттестации – </w:t>
      </w:r>
      <w:r w:rsidR="00430A87" w:rsidRPr="007235A3">
        <w:rPr>
          <w:rFonts w:eastAsia="MS Mincho"/>
          <w:sz w:val="24"/>
          <w:szCs w:val="24"/>
        </w:rPr>
        <w:t>зачет</w:t>
      </w:r>
      <w:r w:rsidRPr="007235A3">
        <w:rPr>
          <w:sz w:val="24"/>
          <w:szCs w:val="24"/>
        </w:rPr>
        <w:t>.</w:t>
      </w:r>
    </w:p>
    <w:p w:rsidR="002D7BE5" w:rsidRDefault="002D7BE5" w:rsidP="007235A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BE5" w:rsidRPr="002D7BE5" w:rsidRDefault="002D7BE5" w:rsidP="002D7BE5">
      <w:pPr>
        <w:pStyle w:val="Default"/>
        <w:jc w:val="both"/>
      </w:pPr>
      <w:r w:rsidRPr="002D7BE5">
        <w:rPr>
          <w:b/>
          <w:bCs/>
        </w:rPr>
        <w:t xml:space="preserve">Примерный перечень контрольных вопросов для подготовки к аттестации по дисциплине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Основные принципы математического моделирования. Элементарные математические модели в механике, гидродинамике, электродинамике. Универсальность математических моделей.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Методы построения математических моделей на основе фундаментальных законов природы. Вариационные принципы построения математических моделей.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Методы исследования математических моделей. Устойчивость. Проверка адекватности математических моделей.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Математические модели в научных исследованиях. Математические модели в статистической механике, экономике, биологии. Методы математического моделирования измерительно-вычислительных систем.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Интерполяция и аппроксимация функциональных зависимостей.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Численное дифференцирование и интегрирование. Численные методы поиска экстремума.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Вычислительные методы линейной алгебры. </w:t>
      </w:r>
    </w:p>
    <w:p w:rsidR="002D7BE5" w:rsidRDefault="002D7BE5" w:rsidP="002D7BE5">
      <w:pPr>
        <w:pStyle w:val="Default"/>
        <w:numPr>
          <w:ilvl w:val="0"/>
          <w:numId w:val="18"/>
        </w:numPr>
        <w:jc w:val="both"/>
      </w:pPr>
      <w:r w:rsidRPr="002D7BE5">
        <w:t xml:space="preserve">Численные методы решения систем дифференциальных уравнений.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t xml:space="preserve">Сплайн-аппроксимация, интерполяция, метод конечных элементов.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t xml:space="preserve">Преобразования Фурье, Лапласа, Хаара и др.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t xml:space="preserve">Вычислительный эксперимент. Принципы проведения вычислительного эксперимента. Модель, алгоритм, программа.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lastRenderedPageBreak/>
        <w:t xml:space="preserve">Алгоритмические языки. Представление о языках программирования высокого уровня. Пакеты прикладных программ.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t xml:space="preserve">Разработка программ на основе модели передачи сообщений. Стандарт MPI. </w:t>
      </w:r>
    </w:p>
    <w:p w:rsidR="002D7BE5" w:rsidRPr="002D7BE5" w:rsidRDefault="002D7BE5" w:rsidP="002D7BE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D7BE5">
        <w:rPr>
          <w:color w:val="auto"/>
        </w:rPr>
        <w:t xml:space="preserve">Разработка программ на основе модели доступа к общей памяти. Стандарт OpenMP. </w:t>
      </w:r>
    </w:p>
    <w:p w:rsidR="002D7BE5" w:rsidRPr="002D7BE5" w:rsidRDefault="002D7BE5" w:rsidP="002D7BE5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1F" w:rsidRPr="007235A3" w:rsidRDefault="00430A87" w:rsidP="007235A3">
      <w:pPr>
        <w:jc w:val="center"/>
        <w:rPr>
          <w:b/>
          <w:sz w:val="24"/>
          <w:szCs w:val="24"/>
        </w:rPr>
      </w:pPr>
      <w:r w:rsidRPr="007235A3">
        <w:rPr>
          <w:b/>
          <w:sz w:val="24"/>
          <w:szCs w:val="24"/>
        </w:rPr>
        <w:t>6. Учебно-методическое и информационное обеспечение учебной дисциплины</w:t>
      </w:r>
    </w:p>
    <w:p w:rsidR="0019441F" w:rsidRPr="007235A3" w:rsidRDefault="0019441F" w:rsidP="007235A3">
      <w:pPr>
        <w:ind w:right="-1"/>
        <w:rPr>
          <w:sz w:val="24"/>
          <w:szCs w:val="24"/>
        </w:rPr>
      </w:pPr>
    </w:p>
    <w:p w:rsidR="0019441F" w:rsidRPr="007235A3" w:rsidRDefault="0019441F" w:rsidP="007235A3">
      <w:pPr>
        <w:pStyle w:val="Default"/>
        <w:rPr>
          <w:color w:val="auto"/>
        </w:rPr>
      </w:pPr>
      <w:r w:rsidRPr="007235A3">
        <w:rPr>
          <w:b/>
          <w:bCs/>
          <w:color w:val="auto"/>
        </w:rPr>
        <w:t xml:space="preserve">а) основная литература: </w:t>
      </w:r>
    </w:p>
    <w:p w:rsidR="002A6130" w:rsidRPr="001D6279" w:rsidRDefault="002A6130" w:rsidP="007235A3">
      <w:pPr>
        <w:pStyle w:val="Default"/>
        <w:numPr>
          <w:ilvl w:val="0"/>
          <w:numId w:val="9"/>
        </w:numPr>
        <w:jc w:val="both"/>
        <w:rPr>
          <w:highlight w:val="green"/>
        </w:rPr>
      </w:pPr>
      <w:r w:rsidRPr="002A6130">
        <w:rPr>
          <w:bCs/>
          <w:color w:val="auto"/>
          <w:highlight w:val="green"/>
          <w:shd w:val="clear" w:color="auto" w:fill="FFFFFF"/>
        </w:rPr>
        <w:t>Введение в математическое</w:t>
      </w:r>
      <w:r w:rsidRPr="002A6130">
        <w:rPr>
          <w:bCs/>
          <w:highlight w:val="green"/>
          <w:shd w:val="clear" w:color="auto" w:fill="FFFFFF"/>
        </w:rPr>
        <w:t xml:space="preserve"> </w:t>
      </w:r>
      <w:r w:rsidRPr="002A6130">
        <w:rPr>
          <w:bCs/>
          <w:color w:val="auto"/>
          <w:highlight w:val="green"/>
          <w:shd w:val="clear" w:color="auto" w:fill="FFFFFF"/>
        </w:rPr>
        <w:t>моделировани</w:t>
      </w:r>
      <w:r w:rsidRPr="002A6130">
        <w:rPr>
          <w:color w:val="auto"/>
          <w:highlight w:val="green"/>
          <w:shd w:val="clear" w:color="auto" w:fill="FFFFFF"/>
        </w:rPr>
        <w:t xml:space="preserve">е: учеб. пособие для вузов / В. Н. Ашихмин и др.; ред. П. В. Трусов. </w:t>
      </w:r>
      <w:r w:rsidRPr="002A6130">
        <w:rPr>
          <w:highlight w:val="green"/>
          <w:shd w:val="clear" w:color="auto" w:fill="FFFFFF"/>
        </w:rPr>
        <w:t>–</w:t>
      </w:r>
      <w:r w:rsidRPr="002A6130">
        <w:rPr>
          <w:color w:val="auto"/>
          <w:highlight w:val="green"/>
          <w:shd w:val="clear" w:color="auto" w:fill="FFFFFF"/>
        </w:rPr>
        <w:t xml:space="preserve"> М.: Логос, 2005. </w:t>
      </w:r>
      <w:r w:rsidRPr="002A6130">
        <w:rPr>
          <w:highlight w:val="green"/>
          <w:shd w:val="clear" w:color="auto" w:fill="FFFFFF"/>
        </w:rPr>
        <w:t>–</w:t>
      </w:r>
      <w:r w:rsidRPr="002A6130">
        <w:rPr>
          <w:color w:val="auto"/>
          <w:highlight w:val="green"/>
          <w:shd w:val="clear" w:color="auto" w:fill="FFFFFF"/>
        </w:rPr>
        <w:t xml:space="preserve"> 439 с.: ил.</w:t>
      </w:r>
    </w:p>
    <w:p w:rsidR="001D6279" w:rsidRPr="00977131" w:rsidRDefault="001D6279" w:rsidP="007235A3">
      <w:pPr>
        <w:pStyle w:val="Default"/>
        <w:numPr>
          <w:ilvl w:val="0"/>
          <w:numId w:val="9"/>
        </w:numPr>
        <w:jc w:val="both"/>
        <w:rPr>
          <w:highlight w:val="green"/>
        </w:rPr>
      </w:pPr>
      <w:hyperlink r:id="rId8" w:history="1">
        <w:r w:rsidRPr="00977131">
          <w:rPr>
            <w:rStyle w:val="a4"/>
            <w:bCs/>
            <w:color w:val="auto"/>
            <w:u w:val="none"/>
            <w:shd w:val="clear" w:color="auto" w:fill="FFFFFF"/>
          </w:rPr>
          <w:t>Голубева, Н.В.</w:t>
        </w:r>
      </w:hyperlink>
      <w:r w:rsidRPr="00977131">
        <w:rPr>
          <w:color w:val="auto"/>
          <w:highlight w:val="green"/>
        </w:rPr>
        <w:t xml:space="preserve"> </w:t>
      </w:r>
      <w:r w:rsidRPr="00977131">
        <w:rPr>
          <w:bCs/>
          <w:color w:val="auto"/>
          <w:highlight w:val="green"/>
          <w:shd w:val="clear" w:color="auto" w:fill="FFFFFF"/>
        </w:rPr>
        <w:t>Математическ</w:t>
      </w:r>
      <w:r w:rsidRPr="00977131">
        <w:rPr>
          <w:color w:val="auto"/>
          <w:highlight w:val="green"/>
          <w:shd w:val="clear" w:color="auto" w:fill="FFFFFF"/>
        </w:rPr>
        <w:t>ое</w:t>
      </w:r>
      <w:r w:rsidRPr="00977131">
        <w:rPr>
          <w:highlight w:val="green"/>
          <w:shd w:val="clear" w:color="auto" w:fill="FFFFFF"/>
        </w:rPr>
        <w:t xml:space="preserve"> </w:t>
      </w:r>
      <w:r w:rsidRPr="00977131">
        <w:rPr>
          <w:bCs/>
          <w:color w:val="auto"/>
          <w:highlight w:val="green"/>
          <w:shd w:val="clear" w:color="auto" w:fill="FFFFFF"/>
        </w:rPr>
        <w:t>моделировани</w:t>
      </w:r>
      <w:r w:rsidRPr="00977131">
        <w:rPr>
          <w:color w:val="auto"/>
          <w:highlight w:val="green"/>
          <w:shd w:val="clear" w:color="auto" w:fill="FFFFFF"/>
        </w:rPr>
        <w:t xml:space="preserve">е систем и процессов: учеб. пособие для вузов / Н.В. Голубева. – СПб.: Лань, 2013. </w:t>
      </w:r>
      <w:r w:rsidRPr="00977131">
        <w:rPr>
          <w:highlight w:val="green"/>
          <w:shd w:val="clear" w:color="auto" w:fill="FFFFFF"/>
        </w:rPr>
        <w:t>–</w:t>
      </w:r>
      <w:r w:rsidRPr="00977131">
        <w:rPr>
          <w:color w:val="auto"/>
          <w:highlight w:val="green"/>
          <w:shd w:val="clear" w:color="auto" w:fill="FFFFFF"/>
        </w:rPr>
        <w:t xml:space="preserve"> 191 с.: ил. </w:t>
      </w:r>
      <w:r w:rsidRPr="00977131">
        <w:rPr>
          <w:highlight w:val="green"/>
          <w:shd w:val="clear" w:color="auto" w:fill="FFFFFF"/>
        </w:rPr>
        <w:t>–</w:t>
      </w:r>
      <w:r w:rsidRPr="00977131">
        <w:rPr>
          <w:color w:val="auto"/>
          <w:highlight w:val="green"/>
          <w:shd w:val="clear" w:color="auto" w:fill="FFFFFF"/>
        </w:rPr>
        <w:t xml:space="preserve"> (Учебник для вузов. Специальная литература).</w:t>
      </w:r>
    </w:p>
    <w:p w:rsidR="00A27760" w:rsidRDefault="00A27760" w:rsidP="007235A3">
      <w:pPr>
        <w:pStyle w:val="Default"/>
        <w:tabs>
          <w:tab w:val="left" w:pos="0"/>
        </w:tabs>
        <w:ind w:left="-360" w:firstLine="708"/>
        <w:jc w:val="both"/>
        <w:rPr>
          <w:b/>
          <w:bCs/>
          <w:color w:val="auto"/>
        </w:rPr>
      </w:pPr>
    </w:p>
    <w:p w:rsidR="0019441F" w:rsidRPr="007235A3" w:rsidRDefault="0019441F" w:rsidP="007235A3">
      <w:pPr>
        <w:pStyle w:val="Default"/>
        <w:tabs>
          <w:tab w:val="left" w:pos="1134"/>
        </w:tabs>
        <w:jc w:val="both"/>
        <w:rPr>
          <w:color w:val="auto"/>
        </w:rPr>
      </w:pPr>
      <w:r w:rsidRPr="007235A3">
        <w:rPr>
          <w:b/>
          <w:bCs/>
          <w:color w:val="auto"/>
        </w:rPr>
        <w:t xml:space="preserve">б) дополнительная литература </w:t>
      </w:r>
    </w:p>
    <w:p w:rsidR="001D6279" w:rsidRPr="00977131" w:rsidRDefault="001D6279" w:rsidP="007235A3">
      <w:pPr>
        <w:pStyle w:val="Default"/>
        <w:numPr>
          <w:ilvl w:val="0"/>
          <w:numId w:val="10"/>
        </w:numPr>
        <w:jc w:val="both"/>
        <w:rPr>
          <w:highlight w:val="green"/>
        </w:rPr>
      </w:pPr>
      <w:hyperlink r:id="rId9" w:history="1">
        <w:r w:rsidRPr="001D6279">
          <w:rPr>
            <w:rStyle w:val="a4"/>
            <w:bCs/>
            <w:color w:val="auto"/>
            <w:u w:val="none"/>
            <w:shd w:val="clear" w:color="auto" w:fill="FFFFFF"/>
          </w:rPr>
          <w:t>Самарский, А.А.</w:t>
        </w:r>
      </w:hyperlink>
      <w:r w:rsidRPr="001D6279">
        <w:rPr>
          <w:rStyle w:val="apple-converted-space"/>
          <w:color w:val="auto"/>
          <w:shd w:val="clear" w:color="auto" w:fill="FFFFFF"/>
        </w:rPr>
        <w:t xml:space="preserve"> </w:t>
      </w:r>
      <w:r w:rsidRPr="001D6279">
        <w:rPr>
          <w:bCs/>
          <w:color w:val="auto"/>
          <w:highlight w:val="green"/>
          <w:shd w:val="clear" w:color="auto" w:fill="FFFFFF"/>
        </w:rPr>
        <w:t>Математическ</w:t>
      </w:r>
      <w:r w:rsidRPr="001D6279">
        <w:rPr>
          <w:color w:val="auto"/>
          <w:highlight w:val="green"/>
          <w:shd w:val="clear" w:color="auto" w:fill="FFFFFF"/>
        </w:rPr>
        <w:t>ое</w:t>
      </w:r>
      <w:r w:rsidRPr="001D6279">
        <w:rPr>
          <w:highlight w:val="green"/>
          <w:shd w:val="clear" w:color="auto" w:fill="FFFFFF"/>
        </w:rPr>
        <w:t xml:space="preserve"> </w:t>
      </w:r>
      <w:r w:rsidRPr="001D6279">
        <w:rPr>
          <w:bCs/>
          <w:color w:val="auto"/>
          <w:highlight w:val="green"/>
          <w:shd w:val="clear" w:color="auto" w:fill="FFFFFF"/>
        </w:rPr>
        <w:t>моделировани</w:t>
      </w:r>
      <w:r w:rsidRPr="001D6279">
        <w:rPr>
          <w:color w:val="auto"/>
          <w:highlight w:val="green"/>
          <w:shd w:val="clear" w:color="auto" w:fill="FFFFFF"/>
        </w:rPr>
        <w:t xml:space="preserve">е: идеи, методы, примеры / </w:t>
      </w:r>
      <w:r>
        <w:rPr>
          <w:color w:val="auto"/>
          <w:highlight w:val="green"/>
          <w:shd w:val="clear" w:color="auto" w:fill="FFFFFF"/>
        </w:rPr>
        <w:br/>
      </w:r>
      <w:r w:rsidRPr="001D6279">
        <w:rPr>
          <w:color w:val="auto"/>
          <w:highlight w:val="green"/>
          <w:shd w:val="clear" w:color="auto" w:fill="FFFFFF"/>
        </w:rPr>
        <w:t xml:space="preserve">А.А. Самарский, А.П. Михайлов. </w:t>
      </w:r>
      <w:r w:rsidRPr="001D6279">
        <w:rPr>
          <w:highlight w:val="green"/>
          <w:shd w:val="clear" w:color="auto" w:fill="FFFFFF"/>
        </w:rPr>
        <w:t>–</w:t>
      </w:r>
      <w:r w:rsidRPr="001D6279">
        <w:rPr>
          <w:color w:val="auto"/>
          <w:highlight w:val="green"/>
          <w:shd w:val="clear" w:color="auto" w:fill="FFFFFF"/>
        </w:rPr>
        <w:t xml:space="preserve"> 2-е изд., испр. </w:t>
      </w:r>
      <w:r w:rsidRPr="001D6279">
        <w:rPr>
          <w:highlight w:val="green"/>
          <w:shd w:val="clear" w:color="auto" w:fill="FFFFFF"/>
        </w:rPr>
        <w:t>–</w:t>
      </w:r>
      <w:r w:rsidRPr="001D6279">
        <w:rPr>
          <w:color w:val="auto"/>
          <w:highlight w:val="green"/>
          <w:shd w:val="clear" w:color="auto" w:fill="FFFFFF"/>
        </w:rPr>
        <w:t xml:space="preserve"> М. : Физматлит, 2005. </w:t>
      </w:r>
      <w:r w:rsidRPr="001D6279">
        <w:rPr>
          <w:highlight w:val="green"/>
          <w:shd w:val="clear" w:color="auto" w:fill="FFFFFF"/>
        </w:rPr>
        <w:t>–</w:t>
      </w:r>
      <w:r w:rsidRPr="001D6279">
        <w:rPr>
          <w:color w:val="auto"/>
          <w:highlight w:val="green"/>
          <w:shd w:val="clear" w:color="auto" w:fill="FFFFFF"/>
        </w:rPr>
        <w:t xml:space="preserve"> 316 с. : ил.</w:t>
      </w:r>
    </w:p>
    <w:p w:rsidR="00977131" w:rsidRPr="007235A3" w:rsidRDefault="00977131" w:rsidP="00977131">
      <w:pPr>
        <w:pStyle w:val="Default"/>
        <w:numPr>
          <w:ilvl w:val="0"/>
          <w:numId w:val="10"/>
        </w:numPr>
        <w:jc w:val="both"/>
      </w:pPr>
      <w:hyperlink r:id="rId10" w:history="1">
        <w:r w:rsidRPr="007235A3">
          <w:rPr>
            <w:rStyle w:val="a4"/>
          </w:rPr>
          <w:t>http://www.alib.ru/5_korobeynikov_v_p_principy_matematicheskogo_modelirovaniya_w1t847181e23cb5e5a611f3fdfe2cebd7ced23.html</w:t>
        </w:r>
      </w:hyperlink>
      <w:r w:rsidRPr="007235A3">
        <w:t xml:space="preserve"> Коробейников В.П. Принципы математического моделирования. – Владивосток: Дальнаука, 2007. – 240 с.</w:t>
      </w:r>
    </w:p>
    <w:p w:rsidR="00977131" w:rsidRPr="007235A3" w:rsidRDefault="00977131" w:rsidP="00977131">
      <w:pPr>
        <w:pStyle w:val="a3"/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hyperlink r:id="rId11" w:history="1">
        <w:r w:rsidRPr="007235A3">
          <w:rPr>
            <w:rStyle w:val="a4"/>
            <w:sz w:val="24"/>
            <w:szCs w:val="24"/>
          </w:rPr>
          <w:t>http://www.knigafund.ru/books/112542</w:t>
        </w:r>
      </w:hyperlink>
      <w:r w:rsidRPr="007235A3">
        <w:rPr>
          <w:sz w:val="24"/>
          <w:szCs w:val="24"/>
        </w:rPr>
        <w:t xml:space="preserve">  Карманов В.Г. Математическое программирование. – М.: Физматлит, 2001. – 272 с.</w:t>
      </w:r>
    </w:p>
    <w:p w:rsidR="00977131" w:rsidRPr="007235A3" w:rsidRDefault="00977131" w:rsidP="00977131">
      <w:pPr>
        <w:pStyle w:val="Default"/>
        <w:numPr>
          <w:ilvl w:val="0"/>
          <w:numId w:val="10"/>
        </w:numPr>
        <w:jc w:val="both"/>
      </w:pPr>
      <w:hyperlink r:id="rId12" w:history="1">
        <w:r w:rsidRPr="007235A3">
          <w:rPr>
            <w:rStyle w:val="a4"/>
          </w:rPr>
          <w:t>http://www.knigafund.ru/books/106350</w:t>
        </w:r>
      </w:hyperlink>
      <w:r w:rsidRPr="007235A3">
        <w:t xml:space="preserve"> Черняк В.Г., Суетин П.Е. Механика сплошных сред: Учеб.</w:t>
      </w:r>
      <w:r>
        <w:t xml:space="preserve"> </w:t>
      </w:r>
      <w:r w:rsidRPr="007235A3">
        <w:t>пособие. – М.: Физматлит, 2006. – 352 с.</w:t>
      </w:r>
    </w:p>
    <w:p w:rsidR="0019441F" w:rsidRPr="007235A3" w:rsidRDefault="0019441F" w:rsidP="007235A3">
      <w:pPr>
        <w:pStyle w:val="a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C912A3" w:rsidRPr="007235A3" w:rsidRDefault="00C912A3" w:rsidP="007235A3">
      <w:pPr>
        <w:pStyle w:val="Default"/>
        <w:tabs>
          <w:tab w:val="left" w:pos="1134"/>
        </w:tabs>
        <w:jc w:val="both"/>
        <w:rPr>
          <w:b/>
          <w:bCs/>
          <w:color w:val="auto"/>
        </w:rPr>
      </w:pPr>
      <w:r w:rsidRPr="007235A3">
        <w:rPr>
          <w:b/>
          <w:bCs/>
          <w:color w:val="auto"/>
        </w:rPr>
        <w:t>в) Интернет-источники: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Интернет-университет информационных технологий. URL: </w:t>
      </w:r>
      <w:hyperlink r:id="rId13" w:history="1">
        <w:r w:rsidRPr="007235A3">
          <w:rPr>
            <w:sz w:val="24"/>
            <w:szCs w:val="24"/>
          </w:rPr>
          <w:t>www.intuit.ru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Сайт лаборатории параллельных информационных технологий НИВЦ МГУ. URL: </w:t>
      </w:r>
      <w:hyperlink r:id="rId14" w:history="1">
        <w:r w:rsidRPr="007235A3">
          <w:rPr>
            <w:sz w:val="24"/>
            <w:szCs w:val="24"/>
          </w:rPr>
          <w:t>www.parallel.ru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Электронная библиотека механико-математического факультета МГУ. URL: </w:t>
      </w:r>
      <w:hyperlink r:id="rId15" w:history="1">
        <w:r w:rsidRPr="007235A3">
          <w:rPr>
            <w:sz w:val="24"/>
            <w:szCs w:val="24"/>
          </w:rPr>
          <w:t>lib.mexmat.ru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  <w:lang w:val="en-US"/>
        </w:rPr>
      </w:pPr>
      <w:r w:rsidRPr="007235A3">
        <w:rPr>
          <w:sz w:val="24"/>
          <w:szCs w:val="24"/>
        </w:rPr>
        <w:t xml:space="preserve">Электронные ресурсы издательства Springer. </w:t>
      </w:r>
      <w:r w:rsidRPr="007235A3">
        <w:rPr>
          <w:sz w:val="24"/>
          <w:szCs w:val="24"/>
          <w:lang w:val="en-US"/>
        </w:rPr>
        <w:t xml:space="preserve">URL: </w:t>
      </w:r>
      <w:hyperlink r:id="rId16" w:history="1">
        <w:r w:rsidRPr="007235A3">
          <w:rPr>
            <w:sz w:val="24"/>
            <w:szCs w:val="24"/>
            <w:lang w:val="en-US"/>
          </w:rPr>
          <w:t>http://link.springer.com/search?facet-content-type=%22Book%22&amp;showAll=false</w:t>
        </w:r>
      </w:hyperlink>
      <w:r w:rsidRPr="007235A3">
        <w:rPr>
          <w:sz w:val="24"/>
          <w:szCs w:val="24"/>
          <w:lang w:val="en-US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Электронные ресурсы издательства Elsevier. URL: </w:t>
      </w:r>
      <w:hyperlink r:id="rId17" w:history="1">
        <w:r w:rsidRPr="007235A3">
          <w:rPr>
            <w:sz w:val="24"/>
            <w:szCs w:val="24"/>
          </w:rPr>
          <w:t>http://www.info.sciverse.com/sciencedirect/books/subjects/mathematics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b/>
          <w:sz w:val="24"/>
          <w:szCs w:val="24"/>
        </w:rPr>
      </w:pPr>
      <w:r w:rsidRPr="007235A3">
        <w:rPr>
          <w:sz w:val="24"/>
          <w:szCs w:val="24"/>
        </w:rPr>
        <w:t>Национальный открытый университет «ИНТУИТ» – текстовые и видеокурсы по разли</w:t>
      </w:r>
      <w:r w:rsidRPr="007235A3">
        <w:rPr>
          <w:sz w:val="24"/>
          <w:szCs w:val="24"/>
        </w:rPr>
        <w:t>ч</w:t>
      </w:r>
      <w:r w:rsidRPr="007235A3">
        <w:rPr>
          <w:sz w:val="24"/>
          <w:szCs w:val="24"/>
        </w:rPr>
        <w:t xml:space="preserve">ным наукам. URL: </w:t>
      </w:r>
      <w:hyperlink r:id="rId18" w:history="1">
        <w:r w:rsidRPr="007235A3">
          <w:rPr>
            <w:sz w:val="24"/>
            <w:szCs w:val="24"/>
          </w:rPr>
          <w:t>http://www.intuit.ru/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Общероссийский математический портал. URL: </w:t>
      </w:r>
      <w:hyperlink r:id="rId19" w:history="1">
        <w:r w:rsidRPr="007235A3">
          <w:rPr>
            <w:sz w:val="24"/>
            <w:szCs w:val="24"/>
          </w:rPr>
          <w:t>Math-Net.Ru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>Видеотека лекций по математ</w:t>
      </w:r>
      <w:r w:rsidRPr="007235A3">
        <w:rPr>
          <w:sz w:val="24"/>
          <w:szCs w:val="24"/>
        </w:rPr>
        <w:t>и</w:t>
      </w:r>
      <w:r w:rsidRPr="007235A3">
        <w:rPr>
          <w:sz w:val="24"/>
          <w:szCs w:val="24"/>
        </w:rPr>
        <w:t xml:space="preserve">ке. URL: </w:t>
      </w:r>
      <w:hyperlink r:id="rId20" w:anchor="PRELIST15" w:history="1">
        <w:r w:rsidRPr="007235A3">
          <w:rPr>
            <w:sz w:val="24"/>
            <w:szCs w:val="24"/>
          </w:rPr>
          <w:t>http://www.mathnet.ru/php/presentation.phtml?eventID=15&amp;option_lang=rus#PRELIST15</w:t>
        </w:r>
      </w:hyperlink>
      <w:r w:rsidRPr="007235A3">
        <w:rPr>
          <w:sz w:val="24"/>
          <w:szCs w:val="24"/>
        </w:rPr>
        <w:t>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sz w:val="24"/>
          <w:szCs w:val="24"/>
          <w:lang w:val="en-US"/>
        </w:rPr>
      </w:pPr>
      <w:r w:rsidRPr="007235A3">
        <w:rPr>
          <w:sz w:val="24"/>
          <w:szCs w:val="24"/>
        </w:rPr>
        <w:t xml:space="preserve">Единая коллекция цифровых образовательных ресурсов. </w:t>
      </w:r>
      <w:r w:rsidRPr="007235A3">
        <w:rPr>
          <w:sz w:val="24"/>
          <w:szCs w:val="24"/>
          <w:lang w:val="en-US"/>
        </w:rPr>
        <w:t xml:space="preserve">URL: </w:t>
      </w:r>
      <w:hyperlink r:id="rId21" w:history="1">
        <w:r w:rsidRPr="007235A3">
          <w:rPr>
            <w:sz w:val="24"/>
            <w:szCs w:val="24"/>
            <w:lang w:val="en-US"/>
          </w:rPr>
          <w:t>http://school-collection.edu.ru</w:t>
        </w:r>
      </w:hyperlink>
      <w:r w:rsidRPr="007235A3">
        <w:rPr>
          <w:sz w:val="24"/>
          <w:szCs w:val="24"/>
          <w:lang w:val="en-US"/>
        </w:rPr>
        <w:t xml:space="preserve"> /catalog/rubr/75f2ec40-e574-10d2-24eb-dc9b3d288563/25892/?interface=themcol.</w:t>
      </w:r>
    </w:p>
    <w:p w:rsidR="00C912A3" w:rsidRPr="007235A3" w:rsidRDefault="00C912A3" w:rsidP="002D7BE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898"/>
        </w:tabs>
        <w:overflowPunct/>
        <w:autoSpaceDN/>
        <w:adjustRightInd/>
        <w:ind w:left="360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7235A3">
        <w:rPr>
          <w:sz w:val="24"/>
          <w:szCs w:val="24"/>
        </w:rPr>
        <w:t>Видеолекции</w:t>
      </w:r>
      <w:r w:rsidRPr="007235A3">
        <w:rPr>
          <w:bCs/>
          <w:sz w:val="24"/>
          <w:szCs w:val="24"/>
        </w:rPr>
        <w:t xml:space="preserve"> ведущих ученых мира. </w:t>
      </w:r>
      <w:r w:rsidRPr="007235A3">
        <w:rPr>
          <w:bCs/>
          <w:sz w:val="24"/>
          <w:szCs w:val="24"/>
          <w:lang w:val="en-US"/>
        </w:rPr>
        <w:t>URL</w:t>
      </w:r>
      <w:r w:rsidRPr="007235A3">
        <w:rPr>
          <w:bCs/>
          <w:sz w:val="24"/>
          <w:szCs w:val="24"/>
        </w:rPr>
        <w:t>:</w:t>
      </w:r>
      <w:r w:rsidRPr="007235A3">
        <w:rPr>
          <w:sz w:val="24"/>
          <w:szCs w:val="24"/>
          <w:shd w:val="clear" w:color="auto" w:fill="FFFFFF"/>
        </w:rPr>
        <w:t xml:space="preserve"> </w:t>
      </w:r>
      <w:r w:rsidRPr="007235A3">
        <w:rPr>
          <w:sz w:val="24"/>
          <w:szCs w:val="24"/>
          <w:shd w:val="clear" w:color="auto" w:fill="FFFFFF"/>
          <w:lang w:val="en-US"/>
        </w:rPr>
        <w:t>h</w:t>
      </w:r>
      <w:r w:rsidRPr="007235A3">
        <w:rPr>
          <w:rStyle w:val="a4"/>
          <w:sz w:val="24"/>
          <w:szCs w:val="24"/>
          <w:lang w:val="en-US"/>
        </w:rPr>
        <w:t>ttp</w:t>
      </w:r>
      <w:r w:rsidRPr="007235A3">
        <w:rPr>
          <w:rStyle w:val="a4"/>
          <w:sz w:val="24"/>
          <w:szCs w:val="24"/>
        </w:rPr>
        <w:t>://</w:t>
      </w:r>
      <w:r w:rsidRPr="007235A3">
        <w:rPr>
          <w:rStyle w:val="a4"/>
          <w:sz w:val="24"/>
          <w:szCs w:val="24"/>
          <w:lang w:val="en-US"/>
        </w:rPr>
        <w:t>www</w:t>
      </w:r>
      <w:r w:rsidRPr="007235A3">
        <w:rPr>
          <w:rStyle w:val="a4"/>
          <w:sz w:val="24"/>
          <w:szCs w:val="24"/>
        </w:rPr>
        <w:t>.</w:t>
      </w:r>
      <w:r w:rsidRPr="007235A3">
        <w:rPr>
          <w:rStyle w:val="a4"/>
          <w:sz w:val="24"/>
          <w:szCs w:val="24"/>
          <w:lang w:val="en-US"/>
        </w:rPr>
        <w:t>academicearth</w:t>
      </w:r>
      <w:r w:rsidRPr="007235A3">
        <w:rPr>
          <w:rStyle w:val="a4"/>
          <w:sz w:val="24"/>
          <w:szCs w:val="24"/>
        </w:rPr>
        <w:t>.</w:t>
      </w:r>
      <w:r w:rsidRPr="007235A3">
        <w:rPr>
          <w:rStyle w:val="a4"/>
          <w:sz w:val="24"/>
          <w:szCs w:val="24"/>
          <w:lang w:val="en-US"/>
        </w:rPr>
        <w:t>org</w:t>
      </w:r>
      <w:r w:rsidRPr="007235A3">
        <w:rPr>
          <w:rStyle w:val="a4"/>
          <w:sz w:val="24"/>
          <w:szCs w:val="24"/>
        </w:rPr>
        <w:t>/</w:t>
      </w:r>
      <w:r w:rsidRPr="007235A3">
        <w:rPr>
          <w:rStyle w:val="a4"/>
          <w:sz w:val="24"/>
          <w:szCs w:val="24"/>
          <w:lang w:val="en-US"/>
        </w:rPr>
        <w:t>subjects</w:t>
      </w:r>
      <w:r w:rsidRPr="007235A3">
        <w:rPr>
          <w:rStyle w:val="a4"/>
          <w:sz w:val="24"/>
          <w:szCs w:val="24"/>
        </w:rPr>
        <w:t>/</w:t>
      </w:r>
      <w:r w:rsidRPr="007235A3">
        <w:rPr>
          <w:rStyle w:val="a4"/>
          <w:sz w:val="24"/>
          <w:szCs w:val="24"/>
          <w:lang w:val="en-US"/>
        </w:rPr>
        <w:t>algebra</w:t>
      </w:r>
      <w:r w:rsidRPr="007235A3">
        <w:rPr>
          <w:rStyle w:val="a4"/>
          <w:sz w:val="24"/>
          <w:szCs w:val="24"/>
        </w:rPr>
        <w:t>.</w:t>
      </w:r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Дональд Э. Кнут. Искусство программирования / пер. с англ.; под общ. ред. Ю. В. Козаченко. – М.: Вильямс. – 2007. </w:t>
      </w:r>
      <w:hyperlink r:id="rId22" w:history="1">
        <w:r w:rsidRPr="007235A3">
          <w:rPr>
            <w:rStyle w:val="a4"/>
            <w:sz w:val="24"/>
            <w:szCs w:val="24"/>
          </w:rPr>
          <w:t>https://lib.dvfu.ru:8443/lib/ite</w:t>
        </w:r>
        <w:r w:rsidRPr="007235A3">
          <w:rPr>
            <w:rStyle w:val="a4"/>
            <w:sz w:val="24"/>
            <w:szCs w:val="24"/>
          </w:rPr>
          <w:t>m</w:t>
        </w:r>
        <w:r w:rsidRPr="007235A3">
          <w:rPr>
            <w:rStyle w:val="a4"/>
            <w:sz w:val="24"/>
            <w:szCs w:val="24"/>
          </w:rPr>
          <w:t>?id=chamo:384500&amp;theme=FEFU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bCs/>
          <w:color w:val="000000"/>
          <w:sz w:val="24"/>
          <w:szCs w:val="24"/>
        </w:rPr>
      </w:pPr>
      <w:r w:rsidRPr="007235A3">
        <w:rPr>
          <w:sz w:val="24"/>
          <w:szCs w:val="24"/>
        </w:rPr>
        <w:t xml:space="preserve">Ахо, А. Построение и анализ вычислительных алгоритмов. / А. Ахо, Дж. Хопкрофт, Дж. Ульман; пер. с англ. А. О. Слисенко. – М.: Мир. - 1979. </w:t>
      </w:r>
      <w:hyperlink r:id="rId23" w:history="1">
        <w:r w:rsidRPr="007235A3">
          <w:rPr>
            <w:rStyle w:val="a4"/>
            <w:sz w:val="24"/>
            <w:szCs w:val="24"/>
          </w:rPr>
          <w:t>https://lib.dvfu.ru:8443/lib/item?id=chamo:66788&amp;theme=FEFU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bCs/>
          <w:color w:val="000000"/>
          <w:sz w:val="24"/>
          <w:szCs w:val="24"/>
        </w:rPr>
      </w:pPr>
      <w:r w:rsidRPr="007235A3">
        <w:rPr>
          <w:sz w:val="24"/>
          <w:szCs w:val="24"/>
        </w:rPr>
        <w:lastRenderedPageBreak/>
        <w:t xml:space="preserve">Дьяконов, В.П. MATLAB 6.5 SP1/7 + Simulink 5/6 в математике и моделировании / В.П. Дьяконов. – М.: Солон-Пресс. – 2005. </w:t>
      </w:r>
      <w:hyperlink r:id="rId24" w:history="1">
        <w:r w:rsidRPr="007235A3">
          <w:rPr>
            <w:rStyle w:val="a4"/>
            <w:sz w:val="24"/>
            <w:szCs w:val="24"/>
          </w:rPr>
          <w:t>https://lib.dvfu.ru:844</w:t>
        </w:r>
        <w:r w:rsidRPr="007235A3">
          <w:rPr>
            <w:rStyle w:val="a4"/>
            <w:sz w:val="24"/>
            <w:szCs w:val="24"/>
          </w:rPr>
          <w:t>3</w:t>
        </w:r>
        <w:r w:rsidRPr="007235A3">
          <w:rPr>
            <w:rStyle w:val="a4"/>
            <w:sz w:val="24"/>
            <w:szCs w:val="24"/>
          </w:rPr>
          <w:t>/lib/item?id=chamo:209847&amp;theme=FEFU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bCs/>
          <w:color w:val="000000"/>
          <w:sz w:val="24"/>
          <w:szCs w:val="24"/>
        </w:rPr>
        <w:t xml:space="preserve">Копченова, Н.В. Вычислительная математика в примерах и задачах : учебное пособие / Н. В. Копченова, И. А. Марон. – СПб: Лань. – 2008. </w:t>
      </w:r>
      <w:hyperlink r:id="rId25" w:history="1">
        <w:r w:rsidRPr="007235A3">
          <w:rPr>
            <w:rStyle w:val="a4"/>
            <w:bCs/>
            <w:sz w:val="24"/>
            <w:szCs w:val="24"/>
          </w:rPr>
          <w:t>https://lib.dvfu.ru:8443/lib/item?id=chamo:281523&amp;theme=FEFU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bCs/>
          <w:color w:val="000000"/>
          <w:sz w:val="24"/>
          <w:szCs w:val="24"/>
        </w:rPr>
        <w:t xml:space="preserve">Краснощеков, П.С. Принципы построения моделей. / П. С. Краснощеков, А. А. Петров. – </w:t>
      </w:r>
      <w:r w:rsidRPr="007235A3">
        <w:rPr>
          <w:sz w:val="24"/>
          <w:szCs w:val="24"/>
        </w:rPr>
        <w:t xml:space="preserve">М.: ФАЗИС. – 2000. </w:t>
      </w:r>
      <w:hyperlink r:id="rId26" w:history="1">
        <w:r w:rsidRPr="007235A3">
          <w:rPr>
            <w:rStyle w:val="a4"/>
            <w:sz w:val="24"/>
            <w:szCs w:val="24"/>
          </w:rPr>
          <w:t>https://lib.dvfu.ru:8443/lib/item?id=chamo:13784&amp;theme=FEFU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Самарский, А.А. Численные методы математической физики: учебное пособие. / А. А. Самарский, А. В. Гулин. – М.: Научный мир. – 2000. </w:t>
      </w:r>
      <w:hyperlink r:id="rId27" w:history="1">
        <w:r w:rsidRPr="007235A3">
          <w:rPr>
            <w:rStyle w:val="a4"/>
            <w:sz w:val="24"/>
            <w:szCs w:val="24"/>
          </w:rPr>
          <w:t>https://lib.dvfu.ru:8443/lib/item?id=chamo:14910&amp;theme=FEFU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7235A3">
        <w:rPr>
          <w:sz w:val="24"/>
          <w:szCs w:val="24"/>
        </w:rPr>
        <w:t xml:space="preserve">Седов, Л.И. Методы подобия и размерности в механике / Л.И. Седов. – М.: Наука. – 1987. </w:t>
      </w:r>
      <w:hyperlink r:id="rId28" w:history="1">
        <w:r w:rsidRPr="007235A3">
          <w:rPr>
            <w:rStyle w:val="a4"/>
            <w:sz w:val="24"/>
            <w:szCs w:val="24"/>
          </w:rPr>
          <w:t>https://lib.dvfu.ru:8443/lib/item?id=chamo:666905&amp;theme=FEFU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/>
        </w:rPr>
      </w:pPr>
      <w:r w:rsidRPr="007235A3">
        <w:rPr>
          <w:color w:val="000000"/>
          <w:sz w:val="24"/>
          <w:szCs w:val="24"/>
          <w:shd w:val="clear" w:color="auto" w:fill="FFFFFF"/>
        </w:rPr>
        <w:t>Журнал «</w:t>
      </w:r>
      <w:r w:rsidRPr="007235A3">
        <w:rPr>
          <w:sz w:val="24"/>
          <w:szCs w:val="24"/>
        </w:rPr>
        <w:t xml:space="preserve">Математическое моделирование» [электронная версия]. Режим доступа: </w:t>
      </w:r>
      <w:hyperlink r:id="rId29" w:history="1">
        <w:r w:rsidRPr="007235A3">
          <w:rPr>
            <w:rStyle w:val="a4"/>
            <w:sz w:val="24"/>
            <w:szCs w:val="24"/>
          </w:rPr>
          <w:t>http://www.mathnet.ru/php/journal.phtml?jrnid=mm&amp;wshow=details&amp;option_lang=rus</w:t>
        </w:r>
      </w:hyperlink>
    </w:p>
    <w:p w:rsidR="007235A3" w:rsidRPr="007235A3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/>
        </w:rPr>
      </w:pPr>
      <w:r w:rsidRPr="007235A3">
        <w:rPr>
          <w:sz w:val="24"/>
          <w:szCs w:val="24"/>
        </w:rPr>
        <w:t xml:space="preserve">Журнал «Вычислительные технологии» [электронная версия]. Режим доступа: </w:t>
      </w:r>
      <w:hyperlink r:id="rId30" w:history="1">
        <w:r w:rsidRPr="007235A3">
          <w:rPr>
            <w:rStyle w:val="a4"/>
            <w:sz w:val="24"/>
            <w:szCs w:val="24"/>
          </w:rPr>
          <w:t>http://www.ict.nsc.ru/</w:t>
        </w:r>
      </w:hyperlink>
    </w:p>
    <w:p w:rsidR="007235A3" w:rsidRPr="00977131" w:rsidRDefault="007235A3" w:rsidP="002D7BE5">
      <w:pPr>
        <w:numPr>
          <w:ilvl w:val="0"/>
          <w:numId w:val="1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eastAsia="MS Mincho"/>
          <w:sz w:val="24"/>
          <w:szCs w:val="24"/>
        </w:rPr>
      </w:pPr>
      <w:r w:rsidRPr="00977131">
        <w:rPr>
          <w:sz w:val="24"/>
          <w:szCs w:val="24"/>
        </w:rPr>
        <w:t xml:space="preserve">Журнал «Математическое моделирование и численные методы» [электронная версия]. Режим доступа: </w:t>
      </w:r>
      <w:hyperlink r:id="rId31" w:history="1">
        <w:r w:rsidRPr="00977131">
          <w:rPr>
            <w:rStyle w:val="a4"/>
            <w:sz w:val="24"/>
            <w:szCs w:val="24"/>
          </w:rPr>
          <w:t>http://mmcm.bmstu.ru/</w:t>
        </w:r>
      </w:hyperlink>
    </w:p>
    <w:sectPr w:rsidR="007235A3" w:rsidRPr="00977131" w:rsidSect="00A27760">
      <w:footerReference w:type="even" r:id="rId3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F5" w:rsidRDefault="00EE10F5">
      <w:r>
        <w:separator/>
      </w:r>
    </w:p>
  </w:endnote>
  <w:endnote w:type="continuationSeparator" w:id="1">
    <w:p w:rsidR="00EE10F5" w:rsidRDefault="00EE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1F" w:rsidRDefault="0019441F" w:rsidP="00E20F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41F" w:rsidRDefault="00194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F5" w:rsidRDefault="00EE10F5">
      <w:r>
        <w:separator/>
      </w:r>
    </w:p>
  </w:footnote>
  <w:footnote w:type="continuationSeparator" w:id="1">
    <w:p w:rsidR="00EE10F5" w:rsidRDefault="00EE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70A"/>
    <w:multiLevelType w:val="hybridMultilevel"/>
    <w:tmpl w:val="4A867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E6466"/>
    <w:multiLevelType w:val="multilevel"/>
    <w:tmpl w:val="B58AF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76C587C"/>
    <w:multiLevelType w:val="hybridMultilevel"/>
    <w:tmpl w:val="EFF0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34F9"/>
    <w:multiLevelType w:val="hybridMultilevel"/>
    <w:tmpl w:val="D8A27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5305FF"/>
    <w:multiLevelType w:val="hybridMultilevel"/>
    <w:tmpl w:val="EF1472C6"/>
    <w:lvl w:ilvl="0" w:tplc="D0B2BC2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020272"/>
    <w:multiLevelType w:val="multilevel"/>
    <w:tmpl w:val="000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AA0E37"/>
    <w:multiLevelType w:val="hybridMultilevel"/>
    <w:tmpl w:val="B1B87BC2"/>
    <w:lvl w:ilvl="0" w:tplc="F9ACF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677E4"/>
    <w:multiLevelType w:val="hybridMultilevel"/>
    <w:tmpl w:val="77405F7A"/>
    <w:lvl w:ilvl="0" w:tplc="65D054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2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54F0"/>
    <w:multiLevelType w:val="hybridMultilevel"/>
    <w:tmpl w:val="8BAC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053A3"/>
    <w:multiLevelType w:val="hybridMultilevel"/>
    <w:tmpl w:val="CD0242A2"/>
    <w:lvl w:ilvl="0" w:tplc="3FAE70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AF3248"/>
    <w:multiLevelType w:val="hybridMultilevel"/>
    <w:tmpl w:val="83806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1C604E"/>
    <w:multiLevelType w:val="multilevel"/>
    <w:tmpl w:val="000016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7A2F77"/>
    <w:multiLevelType w:val="hybridMultilevel"/>
    <w:tmpl w:val="4CBE675C"/>
    <w:lvl w:ilvl="0" w:tplc="3FAE70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BA"/>
    <w:rsid w:val="000069D1"/>
    <w:rsid w:val="00022AC2"/>
    <w:rsid w:val="0003568F"/>
    <w:rsid w:val="00070910"/>
    <w:rsid w:val="000954E3"/>
    <w:rsid w:val="000A5251"/>
    <w:rsid w:val="000B3138"/>
    <w:rsid w:val="000B6A94"/>
    <w:rsid w:val="000C0A3D"/>
    <w:rsid w:val="00106CA7"/>
    <w:rsid w:val="0013167B"/>
    <w:rsid w:val="00133680"/>
    <w:rsid w:val="001349D8"/>
    <w:rsid w:val="00146E8A"/>
    <w:rsid w:val="00165E6A"/>
    <w:rsid w:val="00193CC6"/>
    <w:rsid w:val="0019441F"/>
    <w:rsid w:val="0019480D"/>
    <w:rsid w:val="001D6279"/>
    <w:rsid w:val="002165C4"/>
    <w:rsid w:val="002179D0"/>
    <w:rsid w:val="00220BB2"/>
    <w:rsid w:val="00250CD0"/>
    <w:rsid w:val="002A60FC"/>
    <w:rsid w:val="002A6130"/>
    <w:rsid w:val="002B30E5"/>
    <w:rsid w:val="002C0B5F"/>
    <w:rsid w:val="002D2CCA"/>
    <w:rsid w:val="002D7BE5"/>
    <w:rsid w:val="002E5B1E"/>
    <w:rsid w:val="002E5DDE"/>
    <w:rsid w:val="003052A7"/>
    <w:rsid w:val="00312396"/>
    <w:rsid w:val="00326FE5"/>
    <w:rsid w:val="003406F1"/>
    <w:rsid w:val="003474F2"/>
    <w:rsid w:val="00354CF1"/>
    <w:rsid w:val="00392BDB"/>
    <w:rsid w:val="003D2BC6"/>
    <w:rsid w:val="003E2B42"/>
    <w:rsid w:val="004008B7"/>
    <w:rsid w:val="00406D9B"/>
    <w:rsid w:val="00430A87"/>
    <w:rsid w:val="004A593C"/>
    <w:rsid w:val="0053663E"/>
    <w:rsid w:val="00574593"/>
    <w:rsid w:val="005807E0"/>
    <w:rsid w:val="005C6A53"/>
    <w:rsid w:val="005C7FBA"/>
    <w:rsid w:val="005F3BC4"/>
    <w:rsid w:val="005F6C0F"/>
    <w:rsid w:val="00600F22"/>
    <w:rsid w:val="006054C5"/>
    <w:rsid w:val="00607E86"/>
    <w:rsid w:val="00643461"/>
    <w:rsid w:val="00667A1A"/>
    <w:rsid w:val="00677948"/>
    <w:rsid w:val="006849A7"/>
    <w:rsid w:val="006875B4"/>
    <w:rsid w:val="00696DF9"/>
    <w:rsid w:val="007235A3"/>
    <w:rsid w:val="007235BF"/>
    <w:rsid w:val="00752CDF"/>
    <w:rsid w:val="007734A8"/>
    <w:rsid w:val="00786D42"/>
    <w:rsid w:val="007F50A9"/>
    <w:rsid w:val="00805987"/>
    <w:rsid w:val="008150E1"/>
    <w:rsid w:val="0084336B"/>
    <w:rsid w:val="00850723"/>
    <w:rsid w:val="008610B3"/>
    <w:rsid w:val="00895AED"/>
    <w:rsid w:val="008A3300"/>
    <w:rsid w:val="008A3304"/>
    <w:rsid w:val="008B646F"/>
    <w:rsid w:val="008B715C"/>
    <w:rsid w:val="008C2477"/>
    <w:rsid w:val="008E77DE"/>
    <w:rsid w:val="00977131"/>
    <w:rsid w:val="00A12BB1"/>
    <w:rsid w:val="00A27760"/>
    <w:rsid w:val="00A71827"/>
    <w:rsid w:val="00A93E61"/>
    <w:rsid w:val="00AC6803"/>
    <w:rsid w:val="00AE4E76"/>
    <w:rsid w:val="00AE6550"/>
    <w:rsid w:val="00B46522"/>
    <w:rsid w:val="00B85A8A"/>
    <w:rsid w:val="00B93EC0"/>
    <w:rsid w:val="00C17988"/>
    <w:rsid w:val="00C23AEB"/>
    <w:rsid w:val="00C547BD"/>
    <w:rsid w:val="00C718B2"/>
    <w:rsid w:val="00C84DB5"/>
    <w:rsid w:val="00C912A3"/>
    <w:rsid w:val="00CA2443"/>
    <w:rsid w:val="00CE0DDF"/>
    <w:rsid w:val="00CE1E9A"/>
    <w:rsid w:val="00CE75B2"/>
    <w:rsid w:val="00CF15AA"/>
    <w:rsid w:val="00CF6EC0"/>
    <w:rsid w:val="00D16DE4"/>
    <w:rsid w:val="00D962F8"/>
    <w:rsid w:val="00DA1752"/>
    <w:rsid w:val="00DD79C7"/>
    <w:rsid w:val="00E20F51"/>
    <w:rsid w:val="00E27880"/>
    <w:rsid w:val="00E61061"/>
    <w:rsid w:val="00EC1ACA"/>
    <w:rsid w:val="00ED42B2"/>
    <w:rsid w:val="00EE10F5"/>
    <w:rsid w:val="00F0324D"/>
    <w:rsid w:val="00F70758"/>
    <w:rsid w:val="00F87CB6"/>
    <w:rsid w:val="00F917A0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BA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A93E61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022AC2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paragraph" w:styleId="6">
    <w:name w:val="heading 6"/>
    <w:basedOn w:val="a"/>
    <w:next w:val="a"/>
    <w:link w:val="60"/>
    <w:qFormat/>
    <w:rsid w:val="00A93E6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C7FB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2">
    <w:name w:val="Body Text 2"/>
    <w:basedOn w:val="a"/>
    <w:rsid w:val="0053663E"/>
    <w:pPr>
      <w:spacing w:after="120" w:line="480" w:lineRule="auto"/>
    </w:pPr>
  </w:style>
  <w:style w:type="paragraph" w:customStyle="1" w:styleId="BodyText2">
    <w:name w:val="Body Text 2"/>
    <w:basedOn w:val="a"/>
    <w:rsid w:val="0053663E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styleId="a4">
    <w:name w:val="Hyperlink"/>
    <w:rsid w:val="00AC6803"/>
    <w:rPr>
      <w:color w:val="0000FF"/>
      <w:u w:val="single"/>
    </w:rPr>
  </w:style>
  <w:style w:type="paragraph" w:styleId="a5">
    <w:name w:val="footer"/>
    <w:basedOn w:val="a"/>
    <w:rsid w:val="00392B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BDB"/>
  </w:style>
  <w:style w:type="paragraph" w:styleId="a7">
    <w:name w:val="Balloon Text"/>
    <w:basedOn w:val="a"/>
    <w:semiHidden/>
    <w:rsid w:val="00DD79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93E61"/>
    <w:rPr>
      <w:rFonts w:ascii="Arial" w:hAnsi="Arial" w:cs="Arial"/>
      <w:b/>
      <w:bCs/>
      <w:kern w:val="32"/>
      <w:sz w:val="32"/>
      <w:szCs w:val="32"/>
    </w:rPr>
  </w:style>
  <w:style w:type="paragraph" w:styleId="a8">
    <w:name w:val="Plain Text"/>
    <w:aliases w:val=" Знак"/>
    <w:basedOn w:val="a"/>
    <w:link w:val="a9"/>
    <w:rsid w:val="00A93E61"/>
    <w:pPr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a9">
    <w:name w:val="Текст Знак"/>
    <w:aliases w:val=" Знак Знак"/>
    <w:link w:val="a8"/>
    <w:rsid w:val="00A93E61"/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A93E6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Тек1т"/>
    <w:basedOn w:val="a"/>
    <w:rsid w:val="00A93E61"/>
    <w:pPr>
      <w:widowControl w:val="0"/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link w:val="3"/>
    <w:semiHidden/>
    <w:rsid w:val="00022A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 Знак Знак Знак Знак"/>
    <w:basedOn w:val="a"/>
    <w:rsid w:val="00022AC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rsid w:val="008C24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2477"/>
    <w:rPr>
      <w:sz w:val="26"/>
    </w:rPr>
  </w:style>
  <w:style w:type="table" w:styleId="ad">
    <w:name w:val="Table Grid"/>
    <w:basedOn w:val="a1"/>
    <w:rsid w:val="006875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850723"/>
    <w:pPr>
      <w:spacing w:after="120"/>
    </w:pPr>
    <w:rPr>
      <w:sz w:val="16"/>
      <w:szCs w:val="16"/>
    </w:rPr>
  </w:style>
  <w:style w:type="paragraph" w:styleId="ae">
    <w:name w:val="Title"/>
    <w:basedOn w:val="a"/>
    <w:qFormat/>
    <w:rsid w:val="00850723"/>
    <w:pPr>
      <w:widowControl w:val="0"/>
      <w:shd w:val="clear" w:color="auto" w:fill="FFFFFF"/>
      <w:overflowPunct/>
      <w:autoSpaceDE/>
      <w:autoSpaceDN/>
      <w:adjustRightInd/>
      <w:spacing w:line="360" w:lineRule="auto"/>
      <w:jc w:val="center"/>
      <w:textAlignment w:val="auto"/>
    </w:pPr>
    <w:rPr>
      <w:b/>
      <w:snapToGrid w:val="0"/>
      <w:color w:val="000000"/>
      <w:sz w:val="28"/>
    </w:rPr>
  </w:style>
  <w:style w:type="paragraph" w:customStyle="1" w:styleId="21">
    <w:name w:val="Основной текст 21"/>
    <w:basedOn w:val="a"/>
    <w:rsid w:val="00312396"/>
    <w:pPr>
      <w:overflowPunct/>
      <w:autoSpaceDE/>
      <w:autoSpaceDN/>
      <w:adjustRightInd/>
      <w:jc w:val="both"/>
      <w:textAlignment w:val="auto"/>
    </w:pPr>
    <w:rPr>
      <w:sz w:val="28"/>
      <w:lang w:eastAsia="ar-SA"/>
    </w:rPr>
  </w:style>
  <w:style w:type="paragraph" w:styleId="af">
    <w:name w:val="Normal (Web)"/>
    <w:basedOn w:val="a"/>
    <w:rsid w:val="00AE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4"/>
      <w:szCs w:val="24"/>
    </w:rPr>
  </w:style>
  <w:style w:type="character" w:styleId="af0">
    <w:name w:val="Strong"/>
    <w:basedOn w:val="a0"/>
    <w:qFormat/>
    <w:rsid w:val="00AE6550"/>
    <w:rPr>
      <w:rFonts w:cs="Times New Roman"/>
      <w:b/>
      <w:bCs/>
    </w:rPr>
  </w:style>
  <w:style w:type="paragraph" w:customStyle="1" w:styleId="af1">
    <w:name w:val="список с точками"/>
    <w:basedOn w:val="a"/>
    <w:rsid w:val="00165E6A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752C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2">
    <w:name w:val=" Знак Знак Знак"/>
    <w:rsid w:val="0019441F"/>
    <w:rPr>
      <w:rFonts w:ascii="Courier New" w:eastAsia="Times New Roman" w:hAnsi="Courier New" w:cs="Courier New"/>
    </w:rPr>
  </w:style>
  <w:style w:type="paragraph" w:customStyle="1" w:styleId="Style7">
    <w:name w:val="Style7"/>
    <w:basedOn w:val="a"/>
    <w:rsid w:val="0019441F"/>
    <w:pPr>
      <w:widowControl w:val="0"/>
      <w:overflowPunct/>
      <w:spacing w:line="331" w:lineRule="exact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fault">
    <w:name w:val="Default"/>
    <w:rsid w:val="001944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A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server.cnb.dvo.ru/cgi-bin/irbis64r_01/cgiirbis_64.exe?Z21ID=&amp;I21DBN=ELCAT_SIMPLE&amp;P21DBN=ELCAT&amp;S21STN=1&amp;S21REF=3&amp;S21FMT=fullwebr&amp;C21COM=S&amp;S21CNR=20&amp;S21P01=0&amp;S21P02=1&amp;S21P03=A=&amp;S21STR=%D0%93%D0%BE%D0%BB%D1%83%D0%B1%D0%B5%D0%B2%D0%B0,%20%D0%9D.%20%D0%92." TargetMode="External"/><Relationship Id="rId13" Type="http://schemas.openxmlformats.org/officeDocument/2006/relationships/hyperlink" Target="http://www.intuit.ru" TargetMode="External"/><Relationship Id="rId18" Type="http://schemas.openxmlformats.org/officeDocument/2006/relationships/hyperlink" Target="http://www.intuit.ru/" TargetMode="External"/><Relationship Id="rId26" Type="http://schemas.openxmlformats.org/officeDocument/2006/relationships/hyperlink" Target="https://lib.dvfu.ru:8443/lib/item?id=chamo:13784&amp;theme=FEF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knigafund.ru/books/106350" TargetMode="External"/><Relationship Id="rId17" Type="http://schemas.openxmlformats.org/officeDocument/2006/relationships/hyperlink" Target="http://www.info.sciverse.com/sciencedirect/books/subjects/mathematics" TargetMode="External"/><Relationship Id="rId25" Type="http://schemas.openxmlformats.org/officeDocument/2006/relationships/hyperlink" Target="https://lib.dvfu.ru:8443/lib/item?id=chamo:281523&amp;theme=FEF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nk.springer.com/search?facet-content-type=%22Book%22&amp;showAll=false" TargetMode="External"/><Relationship Id="rId20" Type="http://schemas.openxmlformats.org/officeDocument/2006/relationships/hyperlink" Target="http://www.mathnet.ru/php/presentation.phtml?eventID=15&amp;option_lang=rus" TargetMode="External"/><Relationship Id="rId29" Type="http://schemas.openxmlformats.org/officeDocument/2006/relationships/hyperlink" Target="http://www.mathnet.ru/php/journal.phtml?jrnid=mm&amp;wshow=details&amp;option_lang=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12542" TargetMode="External"/><Relationship Id="rId24" Type="http://schemas.openxmlformats.org/officeDocument/2006/relationships/hyperlink" Target="https://lib.dvfu.ru:8443/lib/item?id=chamo:209847&amp;theme=FEF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lib.mexmat.ru" TargetMode="External"/><Relationship Id="rId23" Type="http://schemas.openxmlformats.org/officeDocument/2006/relationships/hyperlink" Target="https://lib.dvfu.ru:8443/lib/item?id=chamo:66788&amp;theme=FEFU" TargetMode="External"/><Relationship Id="rId28" Type="http://schemas.openxmlformats.org/officeDocument/2006/relationships/hyperlink" Target="https://lib.dvfu.ru:8443/lib/item?id=chamo:666905&amp;theme=FEFU" TargetMode="External"/><Relationship Id="rId10" Type="http://schemas.openxmlformats.org/officeDocument/2006/relationships/hyperlink" Target="http://www.alib.ru/5_korobeynikov_v_p_principy_matematicheskogo_modelirovaniya_w1t847181e23cb5e5a611f3fdfe2cebd7ced23.html" TargetMode="External"/><Relationship Id="rId19" Type="http://schemas.openxmlformats.org/officeDocument/2006/relationships/hyperlink" Target="Math-Net.Ru" TargetMode="External"/><Relationship Id="rId31" Type="http://schemas.openxmlformats.org/officeDocument/2006/relationships/hyperlink" Target="http://mmcm.bm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server.cnb.dvo.ru/cgi-bin/irbis64r_01/cgiirbis_64.exe?Z21ID=&amp;I21DBN=ELCAT_SIMPLE&amp;P21DBN=ELCAT&amp;S21STN=1&amp;S21REF=3&amp;S21FMT=fullwebr&amp;C21COM=S&amp;S21CNR=20&amp;S21P01=0&amp;S21P02=1&amp;S21P03=A=&amp;S21STR=%D0%A1%D0%B0%D0%BC%D0%B0%D1%80%D1%81%D0%BA%D0%B8%D0%B9,%20%D0%90.%20%D0%90." TargetMode="External"/><Relationship Id="rId14" Type="http://schemas.openxmlformats.org/officeDocument/2006/relationships/hyperlink" Target="http://www.parallel.ru/" TargetMode="External"/><Relationship Id="rId22" Type="http://schemas.openxmlformats.org/officeDocument/2006/relationships/hyperlink" Target="https://lib.dvfu.ru:8443/lib/item?id=chamo:384500&amp;theme=FEFU" TargetMode="External"/><Relationship Id="rId27" Type="http://schemas.openxmlformats.org/officeDocument/2006/relationships/hyperlink" Target="https://lib.dvfu.ru:8443/lib/item?id=chamo:14910&amp;theme=FEFU" TargetMode="External"/><Relationship Id="rId30" Type="http://schemas.openxmlformats.org/officeDocument/2006/relationships/hyperlink" Target="http://www.ict.ns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</vt:lpstr>
    </vt:vector>
  </TitlesOfParts>
  <Company>1</Company>
  <LinksUpToDate>false</LinksUpToDate>
  <CharactersWithSpaces>16765</CharactersWithSpaces>
  <SharedDoc>false</SharedDoc>
  <HLinks>
    <vt:vector size="144" baseType="variant">
      <vt:variant>
        <vt:i4>4784159</vt:i4>
      </vt:variant>
      <vt:variant>
        <vt:i4>69</vt:i4>
      </vt:variant>
      <vt:variant>
        <vt:i4>0</vt:i4>
      </vt:variant>
      <vt:variant>
        <vt:i4>5</vt:i4>
      </vt:variant>
      <vt:variant>
        <vt:lpwstr>http://mmcm.bmstu.ru/</vt:lpwstr>
      </vt:variant>
      <vt:variant>
        <vt:lpwstr/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http://www.ict.nsc.ru/</vt:lpwstr>
      </vt:variant>
      <vt:variant>
        <vt:lpwstr/>
      </vt:variant>
      <vt:variant>
        <vt:i4>6226027</vt:i4>
      </vt:variant>
      <vt:variant>
        <vt:i4>63</vt:i4>
      </vt:variant>
      <vt:variant>
        <vt:i4>0</vt:i4>
      </vt:variant>
      <vt:variant>
        <vt:i4>5</vt:i4>
      </vt:variant>
      <vt:variant>
        <vt:lpwstr>http://www.mathnet.ru/php/journal.phtml?jrnid=mm&amp;wshow=details&amp;option_lang=rus</vt:lpwstr>
      </vt:variant>
      <vt:variant>
        <vt:lpwstr/>
      </vt:variant>
      <vt:variant>
        <vt:i4>1048654</vt:i4>
      </vt:variant>
      <vt:variant>
        <vt:i4>60</vt:i4>
      </vt:variant>
      <vt:variant>
        <vt:i4>0</vt:i4>
      </vt:variant>
      <vt:variant>
        <vt:i4>5</vt:i4>
      </vt:variant>
      <vt:variant>
        <vt:lpwstr>https://lib.dvfu.ru:8443/lib/item?id=chamo:666905&amp;theme=FEFU</vt:lpwstr>
      </vt:variant>
      <vt:variant>
        <vt:lpwstr/>
      </vt:variant>
      <vt:variant>
        <vt:i4>6422654</vt:i4>
      </vt:variant>
      <vt:variant>
        <vt:i4>57</vt:i4>
      </vt:variant>
      <vt:variant>
        <vt:i4>0</vt:i4>
      </vt:variant>
      <vt:variant>
        <vt:i4>5</vt:i4>
      </vt:variant>
      <vt:variant>
        <vt:lpwstr>https://lib.dvfu.ru:8443/lib/item?id=chamo:14910&amp;theme=FEFU</vt:lpwstr>
      </vt:variant>
      <vt:variant>
        <vt:lpwstr/>
      </vt:variant>
      <vt:variant>
        <vt:i4>6815856</vt:i4>
      </vt:variant>
      <vt:variant>
        <vt:i4>54</vt:i4>
      </vt:variant>
      <vt:variant>
        <vt:i4>0</vt:i4>
      </vt:variant>
      <vt:variant>
        <vt:i4>5</vt:i4>
      </vt:variant>
      <vt:variant>
        <vt:lpwstr>https://lib.dvfu.ru:8443/lib/item?id=chamo:13784&amp;theme=FEFU</vt:lpwstr>
      </vt:variant>
      <vt:variant>
        <vt:lpwstr/>
      </vt:variant>
      <vt:variant>
        <vt:i4>1114186</vt:i4>
      </vt:variant>
      <vt:variant>
        <vt:i4>51</vt:i4>
      </vt:variant>
      <vt:variant>
        <vt:i4>0</vt:i4>
      </vt:variant>
      <vt:variant>
        <vt:i4>5</vt:i4>
      </vt:variant>
      <vt:variant>
        <vt:lpwstr>https://lib.dvfu.ru:8443/lib/item?id=chamo:281523&amp;theme=FEFU</vt:lpwstr>
      </vt:variant>
      <vt:variant>
        <vt:lpwstr/>
      </vt:variant>
      <vt:variant>
        <vt:i4>2031691</vt:i4>
      </vt:variant>
      <vt:variant>
        <vt:i4>48</vt:i4>
      </vt:variant>
      <vt:variant>
        <vt:i4>0</vt:i4>
      </vt:variant>
      <vt:variant>
        <vt:i4>5</vt:i4>
      </vt:variant>
      <vt:variant>
        <vt:lpwstr>https://lib.dvfu.ru:8443/lib/item?id=chamo:209847&amp;theme=FEFU</vt:lpwstr>
      </vt:variant>
      <vt:variant>
        <vt:lpwstr/>
      </vt:variant>
      <vt:variant>
        <vt:i4>6488181</vt:i4>
      </vt:variant>
      <vt:variant>
        <vt:i4>45</vt:i4>
      </vt:variant>
      <vt:variant>
        <vt:i4>0</vt:i4>
      </vt:variant>
      <vt:variant>
        <vt:i4>5</vt:i4>
      </vt:variant>
      <vt:variant>
        <vt:lpwstr>https://lib.dvfu.ru:8443/lib/item?id=chamo:66788&amp;theme=FEFU</vt:lpwstr>
      </vt:variant>
      <vt:variant>
        <vt:lpwstr/>
      </vt:variant>
      <vt:variant>
        <vt:i4>1507401</vt:i4>
      </vt:variant>
      <vt:variant>
        <vt:i4>42</vt:i4>
      </vt:variant>
      <vt:variant>
        <vt:i4>0</vt:i4>
      </vt:variant>
      <vt:variant>
        <vt:i4>5</vt:i4>
      </vt:variant>
      <vt:variant>
        <vt:lpwstr>https://lib.dvfu.ru:8443/lib/item?id=chamo:384500&amp;theme=FEFU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3473474</vt:i4>
      </vt:variant>
      <vt:variant>
        <vt:i4>36</vt:i4>
      </vt:variant>
      <vt:variant>
        <vt:i4>0</vt:i4>
      </vt:variant>
      <vt:variant>
        <vt:i4>5</vt:i4>
      </vt:variant>
      <vt:variant>
        <vt:lpwstr>http://www.mathnet.ru/php/presentation.phtml?eventID=15&amp;option_lang=rus</vt:lpwstr>
      </vt:variant>
      <vt:variant>
        <vt:lpwstr>PRELIST15</vt:lpwstr>
      </vt:variant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Math-Net.Ru</vt:lpwstr>
      </vt:variant>
      <vt:variant>
        <vt:lpwstr/>
      </vt:variant>
      <vt:variant>
        <vt:i4>262221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5046364</vt:i4>
      </vt:variant>
      <vt:variant>
        <vt:i4>27</vt:i4>
      </vt:variant>
      <vt:variant>
        <vt:i4>0</vt:i4>
      </vt:variant>
      <vt:variant>
        <vt:i4>5</vt:i4>
      </vt:variant>
      <vt:variant>
        <vt:lpwstr>http://www.info.sciverse.com/sciencedirect/books/subjects/mathematics</vt:lpwstr>
      </vt:variant>
      <vt:variant>
        <vt:lpwstr/>
      </vt:variant>
      <vt:variant>
        <vt:i4>8192119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http://link.springer.com/search?facet-content-type=%22Book%22&amp;showAll=false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lib.mexmat.ru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http://www.parallel.ru/</vt:lpwstr>
      </vt:variant>
      <vt:variant>
        <vt:lpwstr/>
      </vt:variant>
      <vt:variant>
        <vt:i4>262221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1835078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http://www.knigafund.ru/books/106350</vt:lpwstr>
      </vt:variant>
      <vt:variant>
        <vt:lpwstr/>
      </vt:variant>
      <vt:variant>
        <vt:i4>1638467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http://www.knigafund.ru/books/112542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http://www.alib.ru/5_korobeynikov_v_p_principy_matematicheskogo_modelirovaniya_w1t847181e23cb5e5a611f3fdfe2cebd7ced23.html</vt:lpwstr>
      </vt:variant>
      <vt:variant>
        <vt:lpwstr/>
      </vt:variant>
      <vt:variant>
        <vt:i4>4653089</vt:i4>
      </vt:variant>
      <vt:variant>
        <vt:i4>3</vt:i4>
      </vt:variant>
      <vt:variant>
        <vt:i4>0</vt:i4>
      </vt:variant>
      <vt:variant>
        <vt:i4>5</vt:i4>
      </vt:variant>
      <vt:variant>
        <vt:lpwstr>http://libserver.cnb.dvo.ru/cgi-bin/irbis64r_01/cgiirbis_64.exe?Z21ID=&amp;I21DBN=ELCAT_SIMPLE&amp;P21DBN=ELCAT&amp;S21STN=1&amp;S21REF=3&amp;S21FMT=fullwebr&amp;C21COM=S&amp;S21CNR=20&amp;S21P01=0&amp;S21P02=1&amp;S21P03=A=&amp;S21STR=%D0%A1%D0%B0%D0%BC%D0%B0%D1%80%D1%81%D0%BA%D0%B8%D0%B9,%20%D0%90.%20%D0%90.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http://libserver.cnb.dvo.ru/cgi-bin/irbis64r_01/cgiirbis_64.exe?Z21ID=&amp;I21DBN=ELCAT_SIMPLE&amp;P21DBN=ELCAT&amp;S21STN=1&amp;S21REF=3&amp;S21FMT=fullwebr&amp;C21COM=S&amp;S21CNR=20&amp;S21P01=0&amp;S21P02=1&amp;S21P03=A=&amp;S21STR=%D0%93%D0%BE%D0%BB%D1%83%D0%B1%D0%B5%D0%B2%D0%B0,%20%D0%9D.%20%D0%92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</dc:title>
  <dc:subject/>
  <dc:creator>1</dc:creator>
  <cp:keywords/>
  <dc:description/>
  <cp:lastModifiedBy>PC6</cp:lastModifiedBy>
  <cp:revision>2</cp:revision>
  <cp:lastPrinted>2015-10-09T04:59:00Z</cp:lastPrinted>
  <dcterms:created xsi:type="dcterms:W3CDTF">2016-05-26T06:39:00Z</dcterms:created>
  <dcterms:modified xsi:type="dcterms:W3CDTF">2016-05-26T06:39:00Z</dcterms:modified>
</cp:coreProperties>
</file>